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玉溪</w:t>
      </w:r>
      <w:r>
        <w:rPr>
          <w:rFonts w:hint="eastAsia" w:ascii="黑体" w:eastAsia="黑体"/>
          <w:sz w:val="44"/>
          <w:szCs w:val="44"/>
        </w:rPr>
        <w:t>市</w:t>
      </w:r>
      <w:r>
        <w:rPr>
          <w:rFonts w:hint="eastAsia" w:ascii="黑体" w:eastAsia="黑体"/>
          <w:sz w:val="44"/>
          <w:szCs w:val="44"/>
          <w:lang w:eastAsia="zh-CN"/>
        </w:rPr>
        <w:t>一次性吸纳就业补贴申请审批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黑体" w:eastAsia="黑体"/>
          <w:sz w:val="21"/>
          <w:szCs w:val="21"/>
        </w:rPr>
      </w:pPr>
      <w:r>
        <w:rPr>
          <w:rFonts w:hint="default"/>
          <w:color w:val="000000"/>
          <w:sz w:val="24"/>
          <w:lang w:val="en-US" w:eastAsia="zh-CN"/>
        </w:rPr>
        <w:t>申请时间：20</w:t>
      </w:r>
      <w:r>
        <w:rPr>
          <w:rFonts w:hint="eastAsia"/>
          <w:color w:val="000000"/>
          <w:sz w:val="24"/>
          <w:lang w:val="en-US" w:eastAsia="zh-CN"/>
        </w:rPr>
        <w:t xml:space="preserve">  </w:t>
      </w:r>
      <w:r>
        <w:rPr>
          <w:rFonts w:hint="default"/>
          <w:color w:val="000000"/>
          <w:sz w:val="24"/>
          <w:lang w:val="en-US" w:eastAsia="zh-CN"/>
        </w:rPr>
        <w:t>年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default"/>
          <w:color w:val="000000"/>
          <w:sz w:val="24"/>
          <w:lang w:val="en-US" w:eastAsia="zh-CN"/>
        </w:rPr>
        <w:t>月</w:t>
      </w:r>
      <w:r>
        <w:rPr>
          <w:rFonts w:hint="eastAsia"/>
          <w:color w:val="000000"/>
          <w:sz w:val="24"/>
          <w:lang w:val="en-US" w:eastAsia="zh-CN"/>
        </w:rPr>
        <w:t xml:space="preserve">  </w:t>
      </w:r>
      <w:r>
        <w:rPr>
          <w:rFonts w:hint="default"/>
          <w:color w:val="000000"/>
          <w:sz w:val="24"/>
          <w:lang w:val="en-US" w:eastAsia="zh-CN"/>
        </w:rPr>
        <w:t>日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编号：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91"/>
        <w:gridCol w:w="1800"/>
        <w:gridCol w:w="1354"/>
        <w:gridCol w:w="1271"/>
        <w:gridCol w:w="120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申报单位填写</w:t>
            </w: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企业名称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企业地址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企业法人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开户银行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账户</w:t>
            </w:r>
            <w:r>
              <w:rPr>
                <w:color w:val="000000"/>
                <w:sz w:val="24"/>
              </w:rPr>
              <w:t>账号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补贴职工人数（人）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补贴标准（元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/人）</w:t>
            </w: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5000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补贴金额（元）</w:t>
            </w:r>
          </w:p>
        </w:tc>
        <w:tc>
          <w:tcPr>
            <w:tcW w:w="1829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补贴对象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中小微企业招用毕业年度高校毕业生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申报单位承诺</w:t>
            </w:r>
          </w:p>
        </w:tc>
        <w:tc>
          <w:tcPr>
            <w:tcW w:w="9145" w:type="dxa"/>
            <w:gridSpan w:val="6"/>
            <w:vAlign w:val="top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按照《国家统计局关于印发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&lt;</w:t>
            </w:r>
            <w:r>
              <w:rPr>
                <w:rFonts w:hint="eastAsia"/>
                <w:color w:val="000000"/>
                <w:sz w:val="24"/>
                <w:lang w:eastAsia="zh-CN"/>
              </w:rPr>
              <w:t>统计上大中小微型企业划分办法（2017）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&gt;</w:t>
            </w:r>
            <w:r>
              <w:rPr>
                <w:rFonts w:hint="eastAsia"/>
                <w:color w:val="000000"/>
                <w:sz w:val="24"/>
                <w:lang w:eastAsia="zh-CN"/>
              </w:rPr>
              <w:t>》（国统字〔2017〕213号）规定的企业划型标准，本企业属于中小微企业，以上申报内容属实，所提供各项材料真实，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招用上述员工已经签订1年以上劳动合同并购买社会保险。</w:t>
            </w:r>
            <w:r>
              <w:rPr>
                <w:rFonts w:hint="eastAsia"/>
                <w:color w:val="000000"/>
                <w:sz w:val="24"/>
                <w:lang w:eastAsia="zh-CN"/>
              </w:rPr>
              <w:t>现申请拨付一次性吸纳就业补贴资金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元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380" w:lineRule="exact"/>
              <w:ind w:firstLine="960" w:firstLineChars="400"/>
              <w:jc w:val="both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经办人</w:t>
            </w:r>
            <w:r>
              <w:rPr>
                <w:rFonts w:hint="eastAsia"/>
                <w:color w:val="000000"/>
                <w:sz w:val="24"/>
              </w:rPr>
              <w:t xml:space="preserve">：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 xml:space="preserve">负责人：   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>
            <w:pPr>
              <w:spacing w:line="380" w:lineRule="exact"/>
              <w:ind w:firstLine="2880" w:firstLineChars="1200"/>
              <w:jc w:val="both"/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 xml:space="preserve">年   月   日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单位盖章：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5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公共就业服务部门审批意见</w:t>
            </w:r>
          </w:p>
        </w:tc>
        <w:tc>
          <w:tcPr>
            <w:tcW w:w="9145" w:type="dxa"/>
            <w:gridSpan w:val="6"/>
            <w:vAlign w:val="top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经审核，符合</w:t>
            </w:r>
            <w:r>
              <w:rPr>
                <w:rFonts w:hint="eastAsia"/>
                <w:color w:val="000000"/>
                <w:sz w:val="24"/>
                <w:lang w:eastAsia="zh-CN"/>
              </w:rPr>
              <w:t>一次性吸纳就业补贴条件对象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人，根据</w:t>
            </w:r>
            <w:r>
              <w:rPr>
                <w:rFonts w:hint="eastAsia"/>
                <w:color w:val="000000"/>
                <w:sz w:val="24"/>
              </w:rPr>
              <w:t>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人社通</w:t>
            </w:r>
            <w:r>
              <w:rPr>
                <w:rFonts w:hint="eastAsia"/>
                <w:color w:val="000000"/>
                <w:sz w:val="24"/>
              </w:rPr>
              <w:t>〔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 w:val="24"/>
              </w:rPr>
              <w:t>〕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35</w:t>
            </w:r>
            <w:r>
              <w:rPr>
                <w:rFonts w:hint="eastAsia"/>
                <w:color w:val="000000"/>
                <w:sz w:val="24"/>
              </w:rPr>
              <w:t>号</w:t>
            </w:r>
            <w:r>
              <w:rPr>
                <w:rFonts w:hint="eastAsia"/>
                <w:color w:val="000000"/>
                <w:sz w:val="24"/>
                <w:lang w:eastAsia="zh-CN"/>
              </w:rPr>
              <w:t>文件</w:t>
            </w:r>
            <w:r>
              <w:rPr>
                <w:rFonts w:hint="eastAsia"/>
                <w:color w:val="000000"/>
                <w:sz w:val="24"/>
              </w:rPr>
              <w:t>规定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同意按每人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5000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元标准</w:t>
            </w:r>
            <w:r>
              <w:rPr>
                <w:rFonts w:hint="eastAsia"/>
                <w:color w:val="000000"/>
                <w:sz w:val="24"/>
                <w:lang w:eastAsia="zh-CN"/>
              </w:rPr>
              <w:t>从就业补助资金中支付一次性吸纳就业补贴</w:t>
            </w:r>
            <w:r>
              <w:rPr>
                <w:rFonts w:hint="eastAsia"/>
                <w:color w:val="000000"/>
                <w:sz w:val="24"/>
              </w:rPr>
              <w:t>资金</w:t>
            </w:r>
            <w:r>
              <w:rPr>
                <w:rFonts w:hint="eastAsia"/>
                <w:color w:val="000000"/>
                <w:sz w:val="24"/>
                <w:lang w:eastAsia="zh-CN"/>
              </w:rPr>
              <w:t>共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元（大写：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万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仟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佰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元整） 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both"/>
            </w:pPr>
            <w:r>
              <w:rPr>
                <w:rFonts w:hint="eastAsia"/>
                <w:color w:val="000000"/>
                <w:sz w:val="24"/>
                <w:lang w:eastAsia="zh-CN"/>
              </w:rPr>
              <w:t>经办人：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 xml:space="preserve">审核人：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 xml:space="preserve">分管领导：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80" w:lineRule="exact"/>
              <w:ind w:firstLine="1920" w:firstLineChars="800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80" w:lineRule="exact"/>
              <w:ind w:firstLine="2880" w:firstLineChars="12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年   月   日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单位盖章：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备注：1.此表一式两份，公共就业服务机构1份、申请企业1份。</w:t>
      </w:r>
    </w:p>
    <w:p>
      <w:pPr>
        <w:numPr>
          <w:ilvl w:val="0"/>
          <w:numId w:val="1"/>
        </w:numPr>
        <w:ind w:firstLine="720" w:firstLineChars="3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按需提供《企业营业执照》、符合吸纳就业条件的人员花名册及身份证、毕业证、劳动合同复印件，单位发放工资明细（单）、缴纳社会保险费证明等材料，复印件须加盖单位公章。</w:t>
      </w:r>
    </w:p>
    <w:p/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570"/>
    <w:multiLevelType w:val="singleLevel"/>
    <w:tmpl w:val="5E4D057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53385"/>
    <w:rsid w:val="01F9438F"/>
    <w:rsid w:val="05253385"/>
    <w:rsid w:val="058A62E0"/>
    <w:rsid w:val="0E3D1DA8"/>
    <w:rsid w:val="1044103F"/>
    <w:rsid w:val="12300F51"/>
    <w:rsid w:val="19B308FA"/>
    <w:rsid w:val="1E0E43F4"/>
    <w:rsid w:val="1E6379CC"/>
    <w:rsid w:val="1E9C77A7"/>
    <w:rsid w:val="39B54A7A"/>
    <w:rsid w:val="39DB6550"/>
    <w:rsid w:val="3A6D3562"/>
    <w:rsid w:val="3AE5495B"/>
    <w:rsid w:val="3B4211BD"/>
    <w:rsid w:val="3BD0731A"/>
    <w:rsid w:val="55B247C5"/>
    <w:rsid w:val="5C2B0016"/>
    <w:rsid w:val="5CE55E63"/>
    <w:rsid w:val="63F4014E"/>
    <w:rsid w:val="64A52CDD"/>
    <w:rsid w:val="675913D6"/>
    <w:rsid w:val="6E524375"/>
    <w:rsid w:val="6FDF70E0"/>
    <w:rsid w:val="79D90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2020-02-14T09:21:00Z</dcterms:created>
  <dc:creator>李玉辉</dc:creator>
  <cp:lastModifiedBy>Administrator</cp:lastModifiedBy>
  <dcterms:modified xsi:type="dcterms:W3CDTF">2022-08-05T07:10:47Z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