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通海县兴蒙蒙古族乡人民政府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2020年重大行政决策事项清单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454"/>
        <w:gridCol w:w="1704"/>
        <w:gridCol w:w="1602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决策事项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承办单位</w:t>
            </w:r>
          </w:p>
        </w:tc>
        <w:tc>
          <w:tcPr>
            <w:tcW w:w="16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执行单位</w:t>
            </w: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完成时间安排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t>无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4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16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  <w:tc>
          <w:tcPr>
            <w:tcW w:w="21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04D93"/>
    <w:rsid w:val="12E61F62"/>
    <w:rsid w:val="46404D93"/>
    <w:rsid w:val="6D376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2020-10-16T01:00:00Z</dcterms:created>
  <dc:creator>Administrator</dc:creator>
  <cp:lastModifiedBy>通海兴蒙乡政府</cp:lastModifiedBy>
  <dcterms:modified xsi:type="dcterms:W3CDTF">2020-10-18T06:52:29Z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