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通海县2025年政府预算公开补充说明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一、上级转移支付预算情况说明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（一）税收返还收入1,650万元，其中：增值税返还683万元，消费税返还1万元，成品油税费改革税收返还收入74万元，所得税基数返还1,668万元，增值税“五五分享”税收返还收入-776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（二）通海县202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年一般性转移支付预算收入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6万元，其中：均衡性转移支付1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093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万元，县级基本财力保障机制奖补资金收入2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770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万元，重点生态功能区转移支付收入3,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万元，民族地区转移支付收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1,285万元，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巩固脱贫攻坚成果衔接乡村振兴转移支付收入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,8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万元，结算补助收入6,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770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万元，固定数额补助9,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7万元，财政共同事权转移支付收入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835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万元，其他一般性转移支付收入12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（三）专项转移支付预算收入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32,661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二、举借债务情况说明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根据新《预算法》和《国务院关于加强地方政府性债务管理的意见》（国发〔2014〕43号）有关规定：地方政府债务余额实行限额管理，我县2024年末地方政府债务限额为41.36亿元，比2023年末地方政府债务限额37.66亿元上升3.7亿元。截至2024年12月31日，通海县地方政府债务余额为39.45亿元，其中：一般债务余额为12.69亿元，专项债务余额26.76亿元。为降低政府性债务成本，减轻政府还本付息压力，根据政府性债务管理体制改革及我县政府性债务管理的实际情况，统筹考虑我县的综合财力有偿债压力，2024年我县向省、市争取再融资债券资金44,920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三、预算公开空表说明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年通海县县本级一般公共预算支出表（县对下转移支付项目）为空表，原因是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年通海县无对下转移支付资金；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年通海县分地区税收返还和转移支付预算表为空表，原因是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年通海县无对下转移支付资金；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年通海县县本级政府性基金支出表（县对下转移支付项目）为空表，原因是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年通海县无对下转移支付资金；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年通海县县本级国有资本经营预算转移支付表（分地区）为空表，原因是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年通海县无对下转移支付资金；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年通海县县本级国有资本经营预算转移支付表（分项目）为空表，原因是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年通海县无对下转移支付资金；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6.通海县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年年初新增地方政府债券资金安排表为空表，原因是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年通海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县无年初新增地方政府债券资金。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通海县财政局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年1月1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NmIyYzQzNjU1ZmRjMGZjYzg0NmI2NzczODAzYzcifQ=="/>
  </w:docVars>
  <w:rsids>
    <w:rsidRoot w:val="001F709A"/>
    <w:rsid w:val="0003341F"/>
    <w:rsid w:val="00041B82"/>
    <w:rsid w:val="000D7C6B"/>
    <w:rsid w:val="000E1CEB"/>
    <w:rsid w:val="0012673A"/>
    <w:rsid w:val="001421FA"/>
    <w:rsid w:val="00145D85"/>
    <w:rsid w:val="00170919"/>
    <w:rsid w:val="00184446"/>
    <w:rsid w:val="00192184"/>
    <w:rsid w:val="00196D25"/>
    <w:rsid w:val="001D1A66"/>
    <w:rsid w:val="001D2987"/>
    <w:rsid w:val="001F709A"/>
    <w:rsid w:val="0021515B"/>
    <w:rsid w:val="00217FFC"/>
    <w:rsid w:val="00237B8D"/>
    <w:rsid w:val="002547E2"/>
    <w:rsid w:val="00260FD4"/>
    <w:rsid w:val="002863BD"/>
    <w:rsid w:val="002A57C4"/>
    <w:rsid w:val="002D2AF0"/>
    <w:rsid w:val="002F5AEF"/>
    <w:rsid w:val="003130DF"/>
    <w:rsid w:val="00320F5B"/>
    <w:rsid w:val="00361955"/>
    <w:rsid w:val="00364DCB"/>
    <w:rsid w:val="00382DA6"/>
    <w:rsid w:val="00384EBB"/>
    <w:rsid w:val="003B059D"/>
    <w:rsid w:val="003B2084"/>
    <w:rsid w:val="003C6619"/>
    <w:rsid w:val="004042C6"/>
    <w:rsid w:val="00413D13"/>
    <w:rsid w:val="00423FF4"/>
    <w:rsid w:val="00490E11"/>
    <w:rsid w:val="004A03EE"/>
    <w:rsid w:val="0053293F"/>
    <w:rsid w:val="005565F4"/>
    <w:rsid w:val="005A521C"/>
    <w:rsid w:val="005E1EA7"/>
    <w:rsid w:val="00606B8F"/>
    <w:rsid w:val="0061484A"/>
    <w:rsid w:val="00624280"/>
    <w:rsid w:val="0067778B"/>
    <w:rsid w:val="006961D0"/>
    <w:rsid w:val="006A400F"/>
    <w:rsid w:val="006B1ABB"/>
    <w:rsid w:val="006C31DA"/>
    <w:rsid w:val="006D08F6"/>
    <w:rsid w:val="006D2ADD"/>
    <w:rsid w:val="006E56FC"/>
    <w:rsid w:val="00713A5D"/>
    <w:rsid w:val="00733950"/>
    <w:rsid w:val="00736075"/>
    <w:rsid w:val="007710C7"/>
    <w:rsid w:val="00786F02"/>
    <w:rsid w:val="007B0A4E"/>
    <w:rsid w:val="007F4AD6"/>
    <w:rsid w:val="0080381D"/>
    <w:rsid w:val="0081680A"/>
    <w:rsid w:val="00870BFD"/>
    <w:rsid w:val="008B4EF5"/>
    <w:rsid w:val="008C462E"/>
    <w:rsid w:val="008C5A54"/>
    <w:rsid w:val="00910BA9"/>
    <w:rsid w:val="0093064C"/>
    <w:rsid w:val="00950630"/>
    <w:rsid w:val="00952A46"/>
    <w:rsid w:val="009B0A71"/>
    <w:rsid w:val="009C7326"/>
    <w:rsid w:val="009D4416"/>
    <w:rsid w:val="009F00EF"/>
    <w:rsid w:val="00A01F4A"/>
    <w:rsid w:val="00A50365"/>
    <w:rsid w:val="00A6317E"/>
    <w:rsid w:val="00A9713E"/>
    <w:rsid w:val="00AA599E"/>
    <w:rsid w:val="00AF55E9"/>
    <w:rsid w:val="00B03CCD"/>
    <w:rsid w:val="00B119E3"/>
    <w:rsid w:val="00B46B62"/>
    <w:rsid w:val="00B5341B"/>
    <w:rsid w:val="00B7587E"/>
    <w:rsid w:val="00BA649E"/>
    <w:rsid w:val="00BE78EF"/>
    <w:rsid w:val="00BF26D5"/>
    <w:rsid w:val="00C243BB"/>
    <w:rsid w:val="00C6030C"/>
    <w:rsid w:val="00C72F41"/>
    <w:rsid w:val="00C77498"/>
    <w:rsid w:val="00C84CC9"/>
    <w:rsid w:val="00C8711F"/>
    <w:rsid w:val="00C94C18"/>
    <w:rsid w:val="00CC2E9E"/>
    <w:rsid w:val="00D00D1E"/>
    <w:rsid w:val="00D31C65"/>
    <w:rsid w:val="00D74035"/>
    <w:rsid w:val="00D759E6"/>
    <w:rsid w:val="00DB0C07"/>
    <w:rsid w:val="00DC1B10"/>
    <w:rsid w:val="00DF1720"/>
    <w:rsid w:val="00E22F3C"/>
    <w:rsid w:val="00E8253A"/>
    <w:rsid w:val="00EA6FAC"/>
    <w:rsid w:val="00EE5E05"/>
    <w:rsid w:val="00EF4E0D"/>
    <w:rsid w:val="00F259BE"/>
    <w:rsid w:val="00F33037"/>
    <w:rsid w:val="00F36DD7"/>
    <w:rsid w:val="00F4264B"/>
    <w:rsid w:val="00F63152"/>
    <w:rsid w:val="00FA764C"/>
    <w:rsid w:val="00FC55D0"/>
    <w:rsid w:val="00FD669F"/>
    <w:rsid w:val="00FF135C"/>
    <w:rsid w:val="02873B20"/>
    <w:rsid w:val="046A44ED"/>
    <w:rsid w:val="0D421CDD"/>
    <w:rsid w:val="0E49120A"/>
    <w:rsid w:val="11983686"/>
    <w:rsid w:val="190450A5"/>
    <w:rsid w:val="195C758B"/>
    <w:rsid w:val="19C83055"/>
    <w:rsid w:val="1D147CC1"/>
    <w:rsid w:val="22637002"/>
    <w:rsid w:val="2E9A2AA1"/>
    <w:rsid w:val="316E548A"/>
    <w:rsid w:val="33D63A46"/>
    <w:rsid w:val="368F732F"/>
    <w:rsid w:val="37314419"/>
    <w:rsid w:val="405308E5"/>
    <w:rsid w:val="426D3F71"/>
    <w:rsid w:val="513D53C2"/>
    <w:rsid w:val="532D1F76"/>
    <w:rsid w:val="55344AA7"/>
    <w:rsid w:val="59827BB5"/>
    <w:rsid w:val="5B3E64BE"/>
    <w:rsid w:val="6CD50C99"/>
    <w:rsid w:val="6DCA2E71"/>
    <w:rsid w:val="6FA81A3C"/>
    <w:rsid w:val="71424951"/>
    <w:rsid w:val="720068A1"/>
    <w:rsid w:val="737F685E"/>
    <w:rsid w:val="73AB1599"/>
    <w:rsid w:val="7A661D65"/>
    <w:rsid w:val="7BFA2B39"/>
    <w:rsid w:val="7C2F5C9D"/>
    <w:rsid w:val="7EA2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Char Char Char Char"/>
    <w:basedOn w:val="1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836</Words>
  <Characters>995</Characters>
  <Lines>7</Lines>
  <Paragraphs>1</Paragraphs>
  <TotalTime>213</TotalTime>
  <ScaleCrop>false</ScaleCrop>
  <LinksUpToDate>false</LinksUpToDate>
  <CharactersWithSpaces>1003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2018-02-07T07:10:00Z</dcterms:created>
  <dc:creator>admin</dc:creator>
  <cp:lastModifiedBy>Administrator</cp:lastModifiedBy>
  <cp:lastPrinted>2020-01-22T09:07:00Z</cp:lastPrinted>
  <dcterms:modified xsi:type="dcterms:W3CDTF">2025-01-16T01:57:40Z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FF8747D645BB46778B0642FD0AB0C54D</vt:lpwstr>
  </property>
</Properties>
</file>