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9DCBB">
      <w:pPr>
        <w:rPr>
          <w:rFonts w:ascii="Arial" w:hAnsi="Arial" w:eastAsia="Arial" w:cs="Arial"/>
          <w:b/>
          <w:sz w:val="36"/>
        </w:rPr>
      </w:pPr>
      <w:r>
        <w:rPr>
          <w:rFonts w:ascii="Arial" w:hAnsi="Arial" w:eastAsia="Arial" w:cs="Arial"/>
          <w:b/>
          <w:sz w:val="36"/>
        </w:rPr>
        <w:t>监督索引号53042300136200200000</w:t>
      </w:r>
    </w:p>
    <w:p w14:paraId="76DF451C">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通海县文化馆</w:t>
      </w:r>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rPr>
        <w:t>年预算公开目录</w:t>
      </w:r>
    </w:p>
    <w:p w14:paraId="70AB7887">
      <w:pPr>
        <w:spacing w:line="570" w:lineRule="exact"/>
        <w:jc w:val="left"/>
        <w:rPr>
          <w:rFonts w:hint="eastAsia" w:ascii="黑体" w:hAnsi="黑体" w:eastAsia="黑体"/>
          <w:sz w:val="30"/>
          <w:szCs w:val="30"/>
        </w:rPr>
      </w:pPr>
    </w:p>
    <w:p w14:paraId="21160D8F">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ascii="黑体" w:hAnsi="黑体" w:eastAsia="黑体"/>
          <w:sz w:val="32"/>
          <w:szCs w:val="32"/>
        </w:rPr>
      </w:pPr>
      <w:r>
        <w:rPr>
          <w:rFonts w:hint="eastAsia" w:ascii="黑体" w:hAnsi="黑体" w:eastAsia="黑体"/>
          <w:sz w:val="32"/>
          <w:szCs w:val="32"/>
        </w:rPr>
        <w:t>第一部分 通海县文化馆</w:t>
      </w:r>
      <w:r>
        <w:rPr>
          <w:rFonts w:hint="eastAsia" w:ascii="黑体" w:hAnsi="黑体" w:eastAsia="黑体"/>
          <w:sz w:val="32"/>
          <w:szCs w:val="32"/>
          <w:lang w:val="en-US" w:eastAsia="zh-CN"/>
        </w:rPr>
        <w:t>2025</w:t>
      </w:r>
      <w:r>
        <w:rPr>
          <w:rFonts w:hint="eastAsia" w:ascii="黑体" w:hAnsi="黑体" w:eastAsia="黑体"/>
          <w:sz w:val="32"/>
          <w:szCs w:val="32"/>
        </w:rPr>
        <w:t>年部门预算编制说明</w:t>
      </w:r>
    </w:p>
    <w:p w14:paraId="62A012B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一、基本职能及主要工作</w:t>
      </w:r>
    </w:p>
    <w:p w14:paraId="4358032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二、预算单位基本情况</w:t>
      </w:r>
    </w:p>
    <w:p w14:paraId="49976E6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三、预算单位收入情况</w:t>
      </w:r>
    </w:p>
    <w:p w14:paraId="535692D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四、预算单位支出情况</w:t>
      </w:r>
    </w:p>
    <w:p w14:paraId="709483D0">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五、对下专项转移支付情况</w:t>
      </w:r>
    </w:p>
    <w:p w14:paraId="2BE755F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六、政府采购预算情况</w:t>
      </w:r>
    </w:p>
    <w:p w14:paraId="37D33728">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七、部门“三公”经费增减变化情况及原因说明</w:t>
      </w:r>
    </w:p>
    <w:p w14:paraId="14C4ED8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八、重点项目预算绩效目标情况</w:t>
      </w:r>
    </w:p>
    <w:p w14:paraId="4AF053D8">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黑体" w:hAnsi="黑体" w:eastAsia="黑体"/>
          <w:sz w:val="32"/>
          <w:szCs w:val="32"/>
        </w:rPr>
      </w:pPr>
      <w:r>
        <w:rPr>
          <w:rFonts w:hint="eastAsia" w:ascii="仿宋_GB2312" w:hAnsi="仿宋_GB2312" w:eastAsia="仿宋_GB2312" w:cs="仿宋_GB2312"/>
          <w:kern w:val="0"/>
          <w:sz w:val="32"/>
          <w:szCs w:val="32"/>
        </w:rPr>
        <w:t>九、其他公开信息</w:t>
      </w:r>
    </w:p>
    <w:p w14:paraId="58C4BEED">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ascii="黑体" w:hAnsi="黑体" w:eastAsia="黑体"/>
          <w:sz w:val="32"/>
          <w:szCs w:val="32"/>
        </w:rPr>
      </w:pPr>
      <w:r>
        <w:rPr>
          <w:rFonts w:hint="eastAsia" w:ascii="黑体" w:hAnsi="黑体" w:eastAsia="黑体"/>
          <w:sz w:val="32"/>
          <w:szCs w:val="32"/>
        </w:rPr>
        <w:t>第二部分 通海县文化馆</w:t>
      </w:r>
      <w:r>
        <w:rPr>
          <w:rFonts w:hint="eastAsia" w:ascii="黑体" w:hAnsi="黑体" w:eastAsia="黑体"/>
          <w:sz w:val="32"/>
          <w:szCs w:val="32"/>
          <w:lang w:val="en-US" w:eastAsia="zh-CN"/>
        </w:rPr>
        <w:t>2025</w:t>
      </w:r>
      <w:r>
        <w:rPr>
          <w:rFonts w:hint="eastAsia" w:ascii="黑体" w:hAnsi="黑体" w:eastAsia="黑体"/>
          <w:sz w:val="32"/>
          <w:szCs w:val="32"/>
        </w:rPr>
        <w:t>年部门预算表</w:t>
      </w:r>
    </w:p>
    <w:p w14:paraId="475BEFAC">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eastAsia="仿宋_GB2312"/>
          <w:sz w:val="32"/>
          <w:szCs w:val="32"/>
        </w:rPr>
      </w:pPr>
      <w:r>
        <w:rPr>
          <w:rFonts w:hint="eastAsia" w:eastAsia="仿宋_GB2312"/>
          <w:sz w:val="32"/>
          <w:szCs w:val="32"/>
        </w:rPr>
        <w:t>一、财务收支预算总表</w:t>
      </w:r>
    </w:p>
    <w:p w14:paraId="43B2BC6B">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eastAsia="仿宋_GB2312"/>
          <w:sz w:val="32"/>
          <w:szCs w:val="32"/>
        </w:rPr>
      </w:pPr>
      <w:r>
        <w:rPr>
          <w:rFonts w:hint="eastAsia" w:eastAsia="仿宋_GB2312"/>
          <w:sz w:val="32"/>
          <w:szCs w:val="32"/>
        </w:rPr>
        <w:t>二、部门收入预算表</w:t>
      </w:r>
    </w:p>
    <w:p w14:paraId="5A166EC1">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eastAsia="仿宋_GB2312"/>
          <w:sz w:val="32"/>
          <w:szCs w:val="32"/>
        </w:rPr>
      </w:pPr>
      <w:r>
        <w:rPr>
          <w:rFonts w:hint="eastAsia" w:eastAsia="仿宋_GB2312"/>
          <w:sz w:val="32"/>
          <w:szCs w:val="32"/>
        </w:rPr>
        <w:t>三、部门支出预算表</w:t>
      </w:r>
    </w:p>
    <w:p w14:paraId="36C2B8D3">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eastAsia="仿宋_GB2312"/>
          <w:sz w:val="32"/>
          <w:szCs w:val="32"/>
        </w:rPr>
      </w:pPr>
      <w:r>
        <w:rPr>
          <w:rFonts w:hint="eastAsia" w:eastAsia="仿宋_GB2312"/>
          <w:sz w:val="32"/>
          <w:szCs w:val="32"/>
        </w:rPr>
        <w:t>四、财政拨款收支预算总表</w:t>
      </w:r>
    </w:p>
    <w:p w14:paraId="2C0C5BFD">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eastAsia="仿宋_GB2312"/>
          <w:sz w:val="32"/>
          <w:szCs w:val="32"/>
        </w:rPr>
      </w:pPr>
      <w:r>
        <w:rPr>
          <w:rFonts w:hint="eastAsia" w:eastAsia="仿宋_GB2312"/>
          <w:sz w:val="32"/>
          <w:szCs w:val="32"/>
        </w:rPr>
        <w:t>五、一般公共预算支出预算表（按功能科目分类）</w:t>
      </w:r>
    </w:p>
    <w:p w14:paraId="11C54028">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eastAsia="仿宋_GB2312"/>
          <w:sz w:val="32"/>
          <w:szCs w:val="32"/>
        </w:rPr>
      </w:pPr>
      <w:r>
        <w:rPr>
          <w:rFonts w:hint="eastAsia" w:eastAsia="仿宋_GB2312"/>
          <w:sz w:val="32"/>
          <w:szCs w:val="32"/>
        </w:rPr>
        <w:t>六、一般公共预算“三公”经费支出预算表</w:t>
      </w:r>
    </w:p>
    <w:p w14:paraId="6959D082">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eastAsia="仿宋_GB2312"/>
          <w:sz w:val="32"/>
          <w:szCs w:val="32"/>
        </w:rPr>
      </w:pPr>
      <w:r>
        <w:rPr>
          <w:rFonts w:hint="eastAsia" w:eastAsia="仿宋_GB2312"/>
          <w:sz w:val="32"/>
          <w:szCs w:val="32"/>
        </w:rPr>
        <w:t>七、部门基本支出预算表</w:t>
      </w:r>
    </w:p>
    <w:p w14:paraId="34F25FF6">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eastAsia="仿宋_GB2312"/>
          <w:sz w:val="32"/>
          <w:szCs w:val="32"/>
        </w:rPr>
      </w:pPr>
      <w:r>
        <w:rPr>
          <w:rFonts w:hint="eastAsia" w:eastAsia="仿宋_GB2312"/>
          <w:sz w:val="32"/>
          <w:szCs w:val="32"/>
        </w:rPr>
        <w:t>八、部门项目支出预算表</w:t>
      </w:r>
    </w:p>
    <w:p w14:paraId="55DBEE6D">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eastAsia="仿宋_GB2312"/>
          <w:sz w:val="32"/>
          <w:szCs w:val="32"/>
        </w:rPr>
      </w:pPr>
      <w:r>
        <w:rPr>
          <w:rFonts w:hint="eastAsia" w:eastAsia="仿宋_GB2312"/>
          <w:sz w:val="32"/>
          <w:szCs w:val="32"/>
        </w:rPr>
        <w:t>九、项目支出绩效目标表</w:t>
      </w:r>
    </w:p>
    <w:p w14:paraId="104C4E2A">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eastAsia="仿宋_GB2312"/>
          <w:sz w:val="32"/>
          <w:szCs w:val="32"/>
        </w:rPr>
      </w:pPr>
      <w:r>
        <w:rPr>
          <w:rFonts w:hint="eastAsia" w:eastAsia="仿宋_GB2312"/>
          <w:sz w:val="32"/>
          <w:szCs w:val="32"/>
        </w:rPr>
        <w:t>十、政府性基金预算支出预算表</w:t>
      </w:r>
    </w:p>
    <w:p w14:paraId="3DB7E234">
      <w:pPr>
        <w:keepNext w:val="0"/>
        <w:keepLines w:val="0"/>
        <w:pageBreakBefore w:val="0"/>
        <w:kinsoku/>
        <w:wordWrap/>
        <w:overflowPunct/>
        <w:topLinePunct w:val="0"/>
        <w:autoSpaceDE/>
        <w:autoSpaceDN/>
        <w:bidi w:val="0"/>
        <w:adjustRightInd/>
        <w:snapToGrid/>
        <w:spacing w:line="590" w:lineRule="exact"/>
        <w:jc w:val="left"/>
        <w:textAlignment w:val="auto"/>
        <w:rPr>
          <w:rFonts w:eastAsia="仿宋_GB2312"/>
          <w:sz w:val="32"/>
          <w:szCs w:val="32"/>
        </w:rPr>
      </w:pPr>
      <w:r>
        <w:rPr>
          <w:rFonts w:hint="eastAsia" w:eastAsia="仿宋_GB2312"/>
          <w:sz w:val="32"/>
          <w:szCs w:val="32"/>
        </w:rPr>
        <w:t>十一、部门政府采购预算表</w:t>
      </w:r>
    </w:p>
    <w:p w14:paraId="61867383">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eastAsia="仿宋_GB2312"/>
          <w:sz w:val="32"/>
          <w:szCs w:val="32"/>
        </w:rPr>
      </w:pPr>
      <w:r>
        <w:rPr>
          <w:rFonts w:hint="eastAsia" w:eastAsia="仿宋_GB2312"/>
          <w:sz w:val="32"/>
          <w:szCs w:val="32"/>
        </w:rPr>
        <w:t>十二、政府购买服务预算表</w:t>
      </w:r>
    </w:p>
    <w:p w14:paraId="4B4A4A48">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eastAsia="仿宋_GB2312"/>
          <w:sz w:val="32"/>
          <w:szCs w:val="32"/>
        </w:rPr>
      </w:pPr>
      <w:r>
        <w:rPr>
          <w:rFonts w:hint="eastAsia" w:eastAsia="仿宋_GB2312"/>
          <w:sz w:val="32"/>
          <w:szCs w:val="32"/>
        </w:rPr>
        <w:t>十三、对下转移支付预算表</w:t>
      </w:r>
    </w:p>
    <w:p w14:paraId="14BDAF20">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eastAsia="仿宋_GB2312"/>
          <w:sz w:val="32"/>
          <w:szCs w:val="32"/>
        </w:rPr>
      </w:pPr>
      <w:r>
        <w:rPr>
          <w:rFonts w:hint="eastAsia" w:eastAsia="仿宋_GB2312"/>
          <w:sz w:val="32"/>
          <w:szCs w:val="32"/>
        </w:rPr>
        <w:t>十四、对下转移支付绩效目标表</w:t>
      </w:r>
    </w:p>
    <w:p w14:paraId="2FC3C98D">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eastAsia="仿宋_GB2312"/>
          <w:sz w:val="32"/>
          <w:szCs w:val="32"/>
        </w:rPr>
      </w:pPr>
      <w:r>
        <w:rPr>
          <w:rFonts w:hint="eastAsia" w:eastAsia="仿宋_GB2312"/>
          <w:sz w:val="32"/>
          <w:szCs w:val="32"/>
        </w:rPr>
        <w:t>十五、新增资产配置表</w:t>
      </w:r>
    </w:p>
    <w:p w14:paraId="54C7E20D">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eastAsia="仿宋_GB2312"/>
          <w:sz w:val="32"/>
          <w:szCs w:val="32"/>
        </w:rPr>
      </w:pPr>
      <w:r>
        <w:rPr>
          <w:rFonts w:hint="eastAsia" w:eastAsia="仿宋_GB2312"/>
          <w:sz w:val="32"/>
          <w:szCs w:val="32"/>
        </w:rPr>
        <w:t>十六、上级补助项目支出预算表</w:t>
      </w:r>
    </w:p>
    <w:p w14:paraId="792C32FE">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eastAsia="仿宋_GB2312"/>
          <w:sz w:val="32"/>
          <w:szCs w:val="32"/>
        </w:rPr>
      </w:pPr>
      <w:r>
        <w:rPr>
          <w:rFonts w:hint="eastAsia" w:eastAsia="仿宋_GB2312"/>
          <w:sz w:val="32"/>
          <w:szCs w:val="32"/>
        </w:rPr>
        <w:t>十七、部门项目中期规划预算表</w:t>
      </w:r>
    </w:p>
    <w:p w14:paraId="22C6CD13">
      <w:pPr>
        <w:spacing w:line="570" w:lineRule="exact"/>
        <w:jc w:val="left"/>
        <w:rPr>
          <w:rFonts w:hint="eastAsia" w:eastAsia="仿宋_GB2312"/>
          <w:sz w:val="32"/>
          <w:szCs w:val="32"/>
        </w:rPr>
      </w:pPr>
    </w:p>
    <w:p w14:paraId="385F60A9">
      <w:pPr>
        <w:widowControl/>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通海县文化馆</w:t>
      </w:r>
      <w:r>
        <w:rPr>
          <w:rFonts w:hint="eastAsia" w:ascii="方正小标宋简体" w:eastAsia="方正小标宋简体"/>
          <w:kern w:val="0"/>
          <w:sz w:val="44"/>
          <w:szCs w:val="44"/>
          <w:lang w:val="en-US" w:eastAsia="zh-CN"/>
        </w:rPr>
        <w:t>2025</w:t>
      </w:r>
      <w:r>
        <w:rPr>
          <w:rFonts w:hint="eastAsia" w:ascii="方正小标宋简体" w:eastAsia="方正小标宋简体"/>
          <w:kern w:val="0"/>
          <w:sz w:val="44"/>
          <w:szCs w:val="44"/>
        </w:rPr>
        <w:t>年部门预算编制说明</w:t>
      </w:r>
    </w:p>
    <w:p w14:paraId="73786C06">
      <w:pPr>
        <w:widowControl/>
        <w:jc w:val="center"/>
        <w:rPr>
          <w:rFonts w:hint="eastAsia" w:ascii="方正小标宋简体" w:eastAsia="方正小标宋简体"/>
          <w:kern w:val="0"/>
          <w:sz w:val="44"/>
          <w:szCs w:val="44"/>
        </w:rPr>
      </w:pPr>
    </w:p>
    <w:p w14:paraId="259413D3">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黑体" w:hAnsi="黑体" w:eastAsia="黑体"/>
          <w:kern w:val="0"/>
          <w:sz w:val="32"/>
          <w:szCs w:val="32"/>
        </w:rPr>
      </w:pPr>
      <w:r>
        <w:rPr>
          <w:rFonts w:ascii="黑体" w:hAnsi="黑体" w:eastAsia="黑体"/>
          <w:kern w:val="0"/>
          <w:sz w:val="32"/>
          <w:szCs w:val="32"/>
        </w:rPr>
        <w:t>一、基本职能及主要工作</w:t>
      </w:r>
    </w:p>
    <w:p w14:paraId="1EB6A31E">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楷体_GB2312" w:eastAsia="楷体_GB2312"/>
          <w:b/>
          <w:kern w:val="0"/>
          <w:sz w:val="32"/>
          <w:szCs w:val="32"/>
        </w:rPr>
      </w:pPr>
      <w:r>
        <w:rPr>
          <w:rFonts w:hint="eastAsia" w:ascii="楷体_GB2312" w:eastAsia="楷体_GB2312"/>
          <w:kern w:val="0"/>
          <w:sz w:val="32"/>
          <w:szCs w:val="32"/>
        </w:rPr>
        <w:t>（一）部门主要职责</w:t>
      </w:r>
    </w:p>
    <w:p w14:paraId="13261ADD">
      <w:pPr>
        <w:pStyle w:val="2"/>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eastAsia="仿宋_GB2312"/>
          <w:kern w:val="0"/>
          <w:sz w:val="32"/>
          <w:szCs w:val="32"/>
        </w:rPr>
      </w:pPr>
      <w:r>
        <w:rPr>
          <w:rFonts w:eastAsia="仿宋_GB2312"/>
          <w:kern w:val="0"/>
          <w:sz w:val="32"/>
          <w:szCs w:val="32"/>
        </w:rPr>
        <w:t>认真组织开展各类社会文化艺术活动，包括常设阵地活动、社区、乡镇、广场等文化活动；为群众提供各种健康、有益的文化服务；组织群众文艺作品创作；辅导、培训文艺骨干和社会文艺团队；搜集、整理、研究民族民间优秀文化，挖掘、保护和继承民间文化遗产；辅导全县九个乡镇文化站开展群众文化工作；开展对外社会文化交流，弘扬中华民族优秀文化。</w:t>
      </w:r>
    </w:p>
    <w:p w14:paraId="3186CEC8">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楷体_GB2312" w:eastAsia="楷体_GB2312"/>
          <w:kern w:val="0"/>
          <w:sz w:val="32"/>
          <w:szCs w:val="32"/>
        </w:rPr>
      </w:pPr>
      <w:r>
        <w:rPr>
          <w:rFonts w:hint="eastAsia" w:ascii="楷体_GB2312" w:eastAsia="楷体_GB2312"/>
          <w:kern w:val="0"/>
          <w:sz w:val="32"/>
          <w:szCs w:val="32"/>
        </w:rPr>
        <w:t>（二）机构设置情况</w:t>
      </w:r>
    </w:p>
    <w:p w14:paraId="3E3FC93D">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eastAsia="仿宋_GB2312"/>
          <w:kern w:val="0"/>
          <w:sz w:val="32"/>
          <w:szCs w:val="32"/>
        </w:rPr>
      </w:pPr>
      <w:r>
        <w:rPr>
          <w:rFonts w:hint="eastAsia" w:eastAsia="仿宋_GB2312"/>
          <w:kern w:val="0"/>
          <w:sz w:val="32"/>
          <w:szCs w:val="32"/>
        </w:rPr>
        <w:t>我部门共设置3个内设机构，包括：办公室、文艺辅导室、美影书室。</w:t>
      </w:r>
    </w:p>
    <w:p w14:paraId="14E19A3E">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eastAsia="仿宋_GB2312"/>
          <w:kern w:val="0"/>
          <w:sz w:val="32"/>
          <w:szCs w:val="32"/>
        </w:rPr>
      </w:pPr>
      <w:r>
        <w:rPr>
          <w:rFonts w:hint="eastAsia" w:eastAsia="仿宋_GB2312"/>
          <w:kern w:val="0"/>
          <w:sz w:val="32"/>
          <w:szCs w:val="32"/>
        </w:rPr>
        <w:t>所属单位0个。</w:t>
      </w:r>
    </w:p>
    <w:p w14:paraId="0D7A92D1">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楷体_GB2312" w:eastAsia="楷体_GB2312"/>
          <w:kern w:val="0"/>
          <w:sz w:val="32"/>
          <w:szCs w:val="32"/>
        </w:rPr>
      </w:pPr>
      <w:r>
        <w:rPr>
          <w:rFonts w:ascii="楷体_GB2312" w:eastAsia="楷体_GB2312"/>
          <w:kern w:val="0"/>
          <w:sz w:val="32"/>
          <w:szCs w:val="32"/>
        </w:rPr>
        <w:t>（</w:t>
      </w:r>
      <w:r>
        <w:rPr>
          <w:rFonts w:hint="eastAsia" w:ascii="楷体_GB2312" w:eastAsia="楷体_GB2312"/>
          <w:kern w:val="0"/>
          <w:sz w:val="32"/>
          <w:szCs w:val="32"/>
        </w:rPr>
        <w:t>三</w:t>
      </w:r>
      <w:r>
        <w:rPr>
          <w:rFonts w:ascii="楷体_GB2312" w:eastAsia="楷体_GB2312"/>
          <w:kern w:val="0"/>
          <w:sz w:val="32"/>
          <w:szCs w:val="32"/>
        </w:rPr>
        <w:t>）重点工作概述</w:t>
      </w:r>
    </w:p>
    <w:p w14:paraId="166B42D8">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eastAsia="仿宋_GB2312"/>
          <w:kern w:val="0"/>
          <w:sz w:val="32"/>
          <w:szCs w:val="32"/>
        </w:rPr>
      </w:pPr>
      <w:r>
        <w:rPr>
          <w:rFonts w:hint="eastAsia" w:eastAsia="仿宋_GB2312"/>
          <w:kern w:val="0"/>
          <w:sz w:val="32"/>
          <w:szCs w:val="32"/>
        </w:rPr>
        <w:t>1.组织开展暑期篆刻培训班，举办各种展览，文化惠民活动。</w:t>
      </w:r>
    </w:p>
    <w:p w14:paraId="3C37A964">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eastAsia="仿宋_GB2312"/>
          <w:kern w:val="0"/>
          <w:sz w:val="32"/>
          <w:szCs w:val="32"/>
        </w:rPr>
      </w:pPr>
      <w:r>
        <w:rPr>
          <w:rFonts w:hint="eastAsia" w:eastAsia="仿宋_GB2312"/>
          <w:kern w:val="0"/>
          <w:sz w:val="32"/>
          <w:szCs w:val="32"/>
        </w:rPr>
        <w:t>2.对通海县红色印文化体验馆着重于史料进行梳理编辑，学术论证，对讲解员进行培训，赋予讲解员专业性和感染性，进一步扩大宣传效果。</w:t>
      </w:r>
    </w:p>
    <w:p w14:paraId="552F37C1">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eastAsia="仿宋_GB2312"/>
          <w:kern w:val="0"/>
          <w:sz w:val="32"/>
          <w:szCs w:val="32"/>
        </w:rPr>
      </w:pPr>
      <w:r>
        <w:rPr>
          <w:rFonts w:hint="eastAsia" w:eastAsia="仿宋_GB2312"/>
          <w:kern w:val="0"/>
          <w:sz w:val="32"/>
          <w:szCs w:val="32"/>
        </w:rPr>
        <w:t>3.积极开展文化展品的资料收集整理，丰富馆内藏品，扩大影响力，开展红色印文化讲座，发布发表学术宣传。</w:t>
      </w:r>
    </w:p>
    <w:p w14:paraId="0D9F0256">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eastAsia="仿宋_GB2312"/>
          <w:kern w:val="0"/>
          <w:sz w:val="32"/>
          <w:szCs w:val="32"/>
        </w:rPr>
      </w:pPr>
      <w:r>
        <w:rPr>
          <w:rFonts w:hint="eastAsia" w:eastAsia="仿宋_GB2312"/>
          <w:kern w:val="0"/>
          <w:sz w:val="32"/>
          <w:szCs w:val="32"/>
        </w:rPr>
        <w:t>4.通海县非物质文化</w:t>
      </w:r>
      <w:r>
        <w:rPr>
          <w:rFonts w:hint="eastAsia" w:eastAsia="仿宋_GB2312"/>
          <w:kern w:val="0"/>
          <w:sz w:val="32"/>
          <w:szCs w:val="32"/>
          <w:lang w:eastAsia="zh-CN"/>
        </w:rPr>
        <w:t>遗产保护</w:t>
      </w:r>
      <w:r>
        <w:rPr>
          <w:rFonts w:hint="eastAsia" w:eastAsia="仿宋_GB2312"/>
          <w:kern w:val="0"/>
          <w:sz w:val="32"/>
          <w:szCs w:val="32"/>
        </w:rPr>
        <w:t>中心结合当前非</w:t>
      </w:r>
      <w:r>
        <w:rPr>
          <w:rFonts w:hint="eastAsia" w:eastAsia="仿宋_GB2312"/>
          <w:kern w:val="0"/>
          <w:sz w:val="32"/>
          <w:szCs w:val="32"/>
          <w:lang w:eastAsia="zh-CN"/>
        </w:rPr>
        <w:t>物质文化</w:t>
      </w:r>
      <w:r>
        <w:rPr>
          <w:rFonts w:hint="eastAsia" w:eastAsia="仿宋_GB2312"/>
          <w:kern w:val="0"/>
          <w:sz w:val="32"/>
          <w:szCs w:val="32"/>
        </w:rPr>
        <w:t>遗</w:t>
      </w:r>
      <w:r>
        <w:rPr>
          <w:rFonts w:hint="eastAsia" w:eastAsia="仿宋_GB2312"/>
          <w:kern w:val="0"/>
          <w:sz w:val="32"/>
          <w:szCs w:val="32"/>
          <w:lang w:eastAsia="zh-CN"/>
        </w:rPr>
        <w:t>产</w:t>
      </w:r>
      <w:r>
        <w:rPr>
          <w:rFonts w:hint="eastAsia" w:eastAsia="仿宋_GB2312"/>
          <w:kern w:val="0"/>
          <w:sz w:val="32"/>
          <w:szCs w:val="32"/>
        </w:rPr>
        <w:t>保护</w:t>
      </w:r>
      <w:r>
        <w:rPr>
          <w:rFonts w:hint="eastAsia" w:eastAsia="仿宋_GB2312"/>
          <w:kern w:val="0"/>
          <w:sz w:val="32"/>
          <w:szCs w:val="32"/>
          <w:lang w:eastAsia="zh-CN"/>
        </w:rPr>
        <w:t>的</w:t>
      </w:r>
      <w:r>
        <w:rPr>
          <w:rFonts w:hint="eastAsia" w:eastAsia="仿宋_GB2312"/>
          <w:kern w:val="0"/>
          <w:sz w:val="32"/>
          <w:szCs w:val="32"/>
        </w:rPr>
        <w:t>现状和实际，围绕“抢救第一，保护为主，合理开发利用，传承发展”的原则，向财政积极争取资金，大力保护和传承通海县非物质文化。</w:t>
      </w:r>
    </w:p>
    <w:p w14:paraId="3753CCF4">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eastAsia="仿宋_GB2312"/>
          <w:kern w:val="0"/>
          <w:sz w:val="32"/>
          <w:szCs w:val="32"/>
        </w:rPr>
      </w:pPr>
      <w:r>
        <w:rPr>
          <w:rFonts w:hint="eastAsia" w:eastAsia="仿宋_GB2312"/>
          <w:kern w:val="0"/>
          <w:sz w:val="32"/>
          <w:szCs w:val="32"/>
        </w:rPr>
        <w:t>5.组织申报县级、市级、国家级</w:t>
      </w:r>
      <w:r>
        <w:rPr>
          <w:rFonts w:eastAsia="仿宋_GB2312"/>
          <w:kern w:val="0"/>
          <w:sz w:val="32"/>
          <w:szCs w:val="32"/>
        </w:rPr>
        <w:t>非物质文化遗产</w:t>
      </w:r>
      <w:r>
        <w:rPr>
          <w:rFonts w:hint="eastAsia" w:eastAsia="仿宋_GB2312"/>
          <w:kern w:val="0"/>
          <w:sz w:val="32"/>
          <w:szCs w:val="32"/>
        </w:rPr>
        <w:t>传承人申报工作。</w:t>
      </w:r>
    </w:p>
    <w:p w14:paraId="7310726E">
      <w:pPr>
        <w:pStyle w:val="2"/>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eastAsia="仿宋_GB2312"/>
          <w:kern w:val="0"/>
          <w:sz w:val="32"/>
          <w:szCs w:val="32"/>
        </w:rPr>
      </w:pPr>
      <w:r>
        <w:rPr>
          <w:rFonts w:hint="eastAsia" w:eastAsia="仿宋_GB2312"/>
          <w:kern w:val="0"/>
          <w:sz w:val="32"/>
          <w:szCs w:val="32"/>
        </w:rPr>
        <w:t>6.</w:t>
      </w:r>
      <w:r>
        <w:rPr>
          <w:rFonts w:eastAsia="仿宋_GB2312"/>
          <w:kern w:val="0"/>
          <w:sz w:val="32"/>
          <w:szCs w:val="32"/>
        </w:rPr>
        <w:t>按照上级业务主管部门的工作要求，深入基层承办，协办各类文化艺术活动，积极组织文艺骨干创作作品，指导各乡镇的文艺活动，参加各类演出。</w:t>
      </w:r>
    </w:p>
    <w:p w14:paraId="5A84383F">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eastAsia="仿宋_GB2312"/>
          <w:kern w:val="0"/>
          <w:sz w:val="32"/>
          <w:szCs w:val="32"/>
        </w:rPr>
      </w:pPr>
      <w:r>
        <w:rPr>
          <w:rFonts w:hint="eastAsia" w:eastAsia="仿宋_GB2312"/>
          <w:kern w:val="0"/>
          <w:sz w:val="32"/>
          <w:szCs w:val="32"/>
        </w:rPr>
        <w:t>7.按照国家、省、市、县文化部门要求，组织通海高台，高跷舞狮在快手，抖音平台线上宣传活动。编辑上传相关非</w:t>
      </w:r>
      <w:r>
        <w:rPr>
          <w:rFonts w:hint="eastAsia" w:eastAsia="仿宋_GB2312"/>
          <w:kern w:val="0"/>
          <w:sz w:val="32"/>
          <w:szCs w:val="32"/>
          <w:lang w:eastAsia="zh-CN"/>
        </w:rPr>
        <w:t>物质文化</w:t>
      </w:r>
      <w:r>
        <w:rPr>
          <w:rFonts w:hint="eastAsia" w:eastAsia="仿宋_GB2312"/>
          <w:kern w:val="0"/>
          <w:sz w:val="32"/>
          <w:szCs w:val="32"/>
        </w:rPr>
        <w:t>遗</w:t>
      </w:r>
      <w:r>
        <w:rPr>
          <w:rFonts w:hint="eastAsia" w:eastAsia="仿宋_GB2312"/>
          <w:kern w:val="0"/>
          <w:sz w:val="32"/>
          <w:szCs w:val="32"/>
          <w:lang w:eastAsia="zh-CN"/>
        </w:rPr>
        <w:t>产</w:t>
      </w:r>
      <w:r>
        <w:rPr>
          <w:rFonts w:hint="eastAsia" w:eastAsia="仿宋_GB2312"/>
          <w:kern w:val="0"/>
          <w:sz w:val="32"/>
          <w:szCs w:val="32"/>
        </w:rPr>
        <w:t>，对非</w:t>
      </w:r>
      <w:r>
        <w:rPr>
          <w:rFonts w:hint="eastAsia" w:eastAsia="仿宋_GB2312"/>
          <w:kern w:val="0"/>
          <w:sz w:val="32"/>
          <w:szCs w:val="32"/>
          <w:lang w:eastAsia="zh-CN"/>
        </w:rPr>
        <w:t>物质文化</w:t>
      </w:r>
      <w:r>
        <w:rPr>
          <w:rFonts w:hint="eastAsia" w:eastAsia="仿宋_GB2312"/>
          <w:kern w:val="0"/>
          <w:sz w:val="32"/>
          <w:szCs w:val="32"/>
        </w:rPr>
        <w:t>遗</w:t>
      </w:r>
      <w:r>
        <w:rPr>
          <w:rFonts w:hint="eastAsia" w:eastAsia="仿宋_GB2312"/>
          <w:kern w:val="0"/>
          <w:sz w:val="32"/>
          <w:szCs w:val="32"/>
          <w:lang w:eastAsia="zh-CN"/>
        </w:rPr>
        <w:t>产</w:t>
      </w:r>
      <w:r>
        <w:rPr>
          <w:rFonts w:hint="eastAsia" w:eastAsia="仿宋_GB2312"/>
          <w:kern w:val="0"/>
          <w:sz w:val="32"/>
          <w:szCs w:val="32"/>
        </w:rPr>
        <w:t>项目的历史、内容、技艺制作、传承保护以及通海县民俗文化展演现场，地会节目等从多角度</w:t>
      </w:r>
      <w:r>
        <w:rPr>
          <w:rFonts w:hint="eastAsia" w:eastAsia="仿宋_GB2312"/>
          <w:kern w:val="0"/>
          <w:sz w:val="32"/>
          <w:szCs w:val="32"/>
          <w:lang w:eastAsia="zh-CN"/>
        </w:rPr>
        <w:t>做</w:t>
      </w:r>
      <w:r>
        <w:rPr>
          <w:rFonts w:hint="eastAsia" w:eastAsia="仿宋_GB2312"/>
          <w:kern w:val="0"/>
          <w:sz w:val="32"/>
          <w:szCs w:val="32"/>
        </w:rPr>
        <w:t>宣传。举办非物质文化遗产保护传承培训班，组织全县9个乡镇街道文化站工作人员、非</w:t>
      </w:r>
      <w:r>
        <w:rPr>
          <w:rFonts w:hint="eastAsia" w:eastAsia="仿宋_GB2312"/>
          <w:kern w:val="0"/>
          <w:sz w:val="32"/>
          <w:szCs w:val="32"/>
          <w:lang w:eastAsia="zh-CN"/>
        </w:rPr>
        <w:t>物质文化</w:t>
      </w:r>
      <w:r>
        <w:rPr>
          <w:rFonts w:hint="eastAsia" w:eastAsia="仿宋_GB2312"/>
          <w:kern w:val="0"/>
          <w:sz w:val="32"/>
          <w:szCs w:val="32"/>
        </w:rPr>
        <w:t>遗</w:t>
      </w:r>
      <w:r>
        <w:rPr>
          <w:rFonts w:hint="eastAsia" w:eastAsia="仿宋_GB2312"/>
          <w:kern w:val="0"/>
          <w:sz w:val="32"/>
          <w:szCs w:val="32"/>
          <w:lang w:eastAsia="zh-CN"/>
        </w:rPr>
        <w:t>产</w:t>
      </w:r>
      <w:r>
        <w:rPr>
          <w:rFonts w:hint="eastAsia" w:eastAsia="仿宋_GB2312"/>
          <w:kern w:val="0"/>
          <w:sz w:val="32"/>
          <w:szCs w:val="32"/>
        </w:rPr>
        <w:t>项目代表性传承人，进行通海县非物质文化遗产保护传承培训工作。</w:t>
      </w:r>
    </w:p>
    <w:p w14:paraId="49688251">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黑体" w:hAnsi="黑体" w:eastAsia="黑体"/>
          <w:kern w:val="0"/>
          <w:sz w:val="32"/>
          <w:szCs w:val="32"/>
        </w:rPr>
      </w:pPr>
      <w:r>
        <w:rPr>
          <w:rFonts w:hint="eastAsia" w:eastAsia="仿宋_GB2312"/>
          <w:kern w:val="0"/>
          <w:sz w:val="32"/>
          <w:szCs w:val="32"/>
        </w:rPr>
        <w:t>8.完成上级文化主管部门和通海县文化和旅游局交办的其他工作任务。</w:t>
      </w:r>
    </w:p>
    <w:p w14:paraId="4DC6B6BC">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黑体" w:hAnsi="黑体" w:eastAsia="黑体"/>
          <w:kern w:val="0"/>
          <w:sz w:val="32"/>
          <w:szCs w:val="32"/>
        </w:rPr>
      </w:pPr>
      <w:r>
        <w:rPr>
          <w:rFonts w:ascii="黑体" w:hAnsi="黑体" w:eastAsia="黑体"/>
          <w:kern w:val="0"/>
          <w:sz w:val="32"/>
          <w:szCs w:val="32"/>
        </w:rPr>
        <w:t>二、预算单位基本情况</w:t>
      </w:r>
    </w:p>
    <w:p w14:paraId="6FD7DA4F">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rPr>
      </w:pPr>
      <w:r>
        <w:rPr>
          <w:rFonts w:eastAsia="仿宋_GB2312"/>
          <w:kern w:val="0"/>
          <w:sz w:val="32"/>
          <w:szCs w:val="32"/>
        </w:rPr>
        <w:t>我部门编制</w:t>
      </w:r>
      <w:r>
        <w:rPr>
          <w:rFonts w:hint="eastAsia" w:eastAsia="仿宋_GB2312"/>
          <w:kern w:val="0"/>
          <w:sz w:val="32"/>
          <w:szCs w:val="32"/>
        </w:rPr>
        <w:t>202</w:t>
      </w:r>
      <w:r>
        <w:rPr>
          <w:rFonts w:hint="eastAsia" w:eastAsia="仿宋_GB2312"/>
          <w:kern w:val="0"/>
          <w:sz w:val="32"/>
          <w:szCs w:val="32"/>
          <w:lang w:val="en-US" w:eastAsia="zh-CN"/>
        </w:rPr>
        <w:t>5</w:t>
      </w:r>
      <w:r>
        <w:rPr>
          <w:rFonts w:eastAsia="仿宋_GB2312"/>
          <w:kern w:val="0"/>
          <w:sz w:val="32"/>
          <w:szCs w:val="32"/>
        </w:rPr>
        <w:t>年部门预算单位共</w:t>
      </w:r>
      <w:r>
        <w:rPr>
          <w:rFonts w:hint="eastAsia" w:eastAsia="仿宋_GB2312"/>
          <w:kern w:val="0"/>
          <w:sz w:val="32"/>
          <w:szCs w:val="32"/>
        </w:rPr>
        <w:t>1</w:t>
      </w:r>
      <w:r>
        <w:rPr>
          <w:rFonts w:eastAsia="仿宋_GB2312"/>
          <w:kern w:val="0"/>
          <w:sz w:val="32"/>
          <w:szCs w:val="32"/>
        </w:rPr>
        <w:t>个。其中：财政</w:t>
      </w:r>
      <w:r>
        <w:rPr>
          <w:rFonts w:hint="eastAsia" w:eastAsia="仿宋_GB2312"/>
          <w:kern w:val="0"/>
          <w:sz w:val="32"/>
          <w:szCs w:val="32"/>
        </w:rPr>
        <w:t>全额</w:t>
      </w:r>
      <w:r>
        <w:rPr>
          <w:rFonts w:eastAsia="仿宋_GB2312"/>
          <w:kern w:val="0"/>
          <w:sz w:val="32"/>
          <w:szCs w:val="32"/>
        </w:rPr>
        <w:t>供给单位</w:t>
      </w:r>
      <w:r>
        <w:rPr>
          <w:rFonts w:hint="eastAsia" w:eastAsia="仿宋_GB2312"/>
          <w:kern w:val="0"/>
          <w:sz w:val="32"/>
          <w:szCs w:val="32"/>
        </w:rPr>
        <w:t>1</w:t>
      </w:r>
      <w:r>
        <w:rPr>
          <w:rFonts w:eastAsia="仿宋_GB2312"/>
          <w:kern w:val="0"/>
          <w:sz w:val="32"/>
          <w:szCs w:val="32"/>
        </w:rPr>
        <w:t>个；</w:t>
      </w:r>
      <w:r>
        <w:rPr>
          <w:rFonts w:hint="eastAsia" w:eastAsia="仿宋_GB2312"/>
          <w:kern w:val="0"/>
          <w:sz w:val="32"/>
          <w:szCs w:val="32"/>
        </w:rPr>
        <w:t>差额</w:t>
      </w:r>
      <w:r>
        <w:rPr>
          <w:rFonts w:eastAsia="仿宋_GB2312"/>
          <w:kern w:val="0"/>
          <w:sz w:val="32"/>
          <w:szCs w:val="32"/>
        </w:rPr>
        <w:t>供给单位</w:t>
      </w:r>
      <w:r>
        <w:rPr>
          <w:rFonts w:hint="eastAsia" w:eastAsia="仿宋_GB2312"/>
          <w:kern w:val="0"/>
          <w:sz w:val="32"/>
          <w:szCs w:val="32"/>
        </w:rPr>
        <w:t>0</w:t>
      </w:r>
      <w:r>
        <w:rPr>
          <w:rFonts w:eastAsia="仿宋_GB2312"/>
          <w:kern w:val="0"/>
          <w:sz w:val="32"/>
          <w:szCs w:val="32"/>
        </w:rPr>
        <w:t>个；</w:t>
      </w:r>
      <w:r>
        <w:rPr>
          <w:rFonts w:hint="eastAsia" w:eastAsia="仿宋_GB2312"/>
          <w:kern w:val="0"/>
          <w:sz w:val="32"/>
          <w:szCs w:val="32"/>
        </w:rPr>
        <w:t>定额补助</w:t>
      </w:r>
      <w:r>
        <w:rPr>
          <w:rFonts w:eastAsia="仿宋_GB2312"/>
          <w:kern w:val="0"/>
          <w:sz w:val="32"/>
          <w:szCs w:val="32"/>
        </w:rPr>
        <w:t>单位</w:t>
      </w:r>
      <w:r>
        <w:rPr>
          <w:rFonts w:hint="eastAsia" w:eastAsia="仿宋_GB2312"/>
          <w:kern w:val="0"/>
          <w:sz w:val="32"/>
          <w:szCs w:val="32"/>
        </w:rPr>
        <w:t>0</w:t>
      </w:r>
      <w:r>
        <w:rPr>
          <w:rFonts w:eastAsia="仿宋_GB2312"/>
          <w:kern w:val="0"/>
          <w:sz w:val="32"/>
          <w:szCs w:val="32"/>
        </w:rPr>
        <w:t>个；自收自支单位</w:t>
      </w:r>
      <w:r>
        <w:rPr>
          <w:rFonts w:hint="eastAsia" w:eastAsia="仿宋_GB2312"/>
          <w:kern w:val="0"/>
          <w:sz w:val="32"/>
          <w:szCs w:val="32"/>
        </w:rPr>
        <w:t>0</w:t>
      </w:r>
      <w:r>
        <w:rPr>
          <w:rFonts w:eastAsia="仿宋_GB2312"/>
          <w:kern w:val="0"/>
          <w:sz w:val="32"/>
          <w:szCs w:val="32"/>
        </w:rPr>
        <w:t>个。财政</w:t>
      </w:r>
      <w:r>
        <w:rPr>
          <w:rFonts w:hint="eastAsia" w:eastAsia="仿宋_GB2312"/>
          <w:kern w:val="0"/>
          <w:sz w:val="32"/>
          <w:szCs w:val="32"/>
        </w:rPr>
        <w:t>全额</w:t>
      </w:r>
      <w:r>
        <w:rPr>
          <w:rFonts w:eastAsia="仿宋_GB2312"/>
          <w:kern w:val="0"/>
          <w:sz w:val="32"/>
          <w:szCs w:val="32"/>
        </w:rPr>
        <w:t>供给单位中行政单位</w:t>
      </w:r>
      <w:r>
        <w:rPr>
          <w:rFonts w:hint="eastAsia" w:eastAsia="仿宋_GB2312"/>
          <w:kern w:val="0"/>
          <w:sz w:val="32"/>
          <w:szCs w:val="32"/>
        </w:rPr>
        <w:t>0</w:t>
      </w:r>
      <w:r>
        <w:rPr>
          <w:rFonts w:eastAsia="仿宋_GB2312"/>
          <w:kern w:val="0"/>
          <w:sz w:val="32"/>
          <w:szCs w:val="32"/>
        </w:rPr>
        <w:t>个；参公单位</w:t>
      </w:r>
      <w:r>
        <w:rPr>
          <w:rFonts w:hint="eastAsia" w:eastAsia="仿宋_GB2312"/>
          <w:kern w:val="0"/>
          <w:sz w:val="32"/>
          <w:szCs w:val="32"/>
        </w:rPr>
        <w:t>0</w:t>
      </w:r>
      <w:r>
        <w:rPr>
          <w:rFonts w:eastAsia="仿宋_GB2312"/>
          <w:kern w:val="0"/>
          <w:sz w:val="32"/>
          <w:szCs w:val="32"/>
        </w:rPr>
        <w:t>个；事业单位</w:t>
      </w:r>
      <w:r>
        <w:rPr>
          <w:rFonts w:hint="eastAsia" w:eastAsia="仿宋_GB2312"/>
          <w:kern w:val="0"/>
          <w:sz w:val="32"/>
          <w:szCs w:val="32"/>
        </w:rPr>
        <w:t>1</w:t>
      </w:r>
      <w:r>
        <w:rPr>
          <w:rFonts w:eastAsia="仿宋_GB2312"/>
          <w:kern w:val="0"/>
          <w:sz w:val="32"/>
          <w:szCs w:val="32"/>
        </w:rPr>
        <w:t>个。截</w:t>
      </w:r>
      <w:r>
        <w:rPr>
          <w:rFonts w:hint="eastAsia" w:eastAsia="仿宋_GB2312"/>
          <w:kern w:val="0"/>
          <w:sz w:val="32"/>
          <w:szCs w:val="32"/>
        </w:rPr>
        <w:t>至202</w:t>
      </w:r>
      <w:r>
        <w:rPr>
          <w:rFonts w:hint="eastAsia" w:eastAsia="仿宋_GB2312"/>
          <w:kern w:val="0"/>
          <w:sz w:val="32"/>
          <w:szCs w:val="32"/>
          <w:lang w:val="en-US" w:eastAsia="zh-CN"/>
        </w:rPr>
        <w:t>4</w:t>
      </w:r>
      <w:r>
        <w:rPr>
          <w:rFonts w:eastAsia="仿宋_GB2312"/>
          <w:kern w:val="0"/>
          <w:sz w:val="32"/>
          <w:szCs w:val="32"/>
        </w:rPr>
        <w:t>年12月统计，部门基本情况如下：</w:t>
      </w:r>
    </w:p>
    <w:p w14:paraId="6BC2D21B">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rPr>
      </w:pPr>
      <w:r>
        <w:rPr>
          <w:rFonts w:eastAsia="仿宋_GB2312"/>
          <w:kern w:val="0"/>
          <w:sz w:val="32"/>
          <w:szCs w:val="32"/>
        </w:rPr>
        <w:t>在职人员编制</w:t>
      </w:r>
      <w:r>
        <w:rPr>
          <w:rFonts w:hint="eastAsia" w:eastAsia="仿宋_GB2312"/>
          <w:kern w:val="0"/>
          <w:sz w:val="32"/>
          <w:szCs w:val="32"/>
        </w:rPr>
        <w:t>8</w:t>
      </w:r>
      <w:r>
        <w:rPr>
          <w:rFonts w:eastAsia="仿宋_GB2312"/>
          <w:kern w:val="0"/>
          <w:sz w:val="32"/>
          <w:szCs w:val="32"/>
        </w:rPr>
        <w:t>人，其中：行政编制</w:t>
      </w:r>
      <w:r>
        <w:rPr>
          <w:rFonts w:hint="eastAsia" w:eastAsia="仿宋_GB2312"/>
          <w:kern w:val="0"/>
          <w:sz w:val="32"/>
          <w:szCs w:val="32"/>
        </w:rPr>
        <w:t>0</w:t>
      </w:r>
      <w:r>
        <w:rPr>
          <w:rFonts w:eastAsia="仿宋_GB2312"/>
          <w:kern w:val="0"/>
          <w:sz w:val="32"/>
          <w:szCs w:val="32"/>
        </w:rPr>
        <w:t>人，</w:t>
      </w:r>
      <w:r>
        <w:rPr>
          <w:rFonts w:hint="eastAsia" w:eastAsia="仿宋_GB2312"/>
          <w:kern w:val="0"/>
          <w:sz w:val="32"/>
          <w:szCs w:val="32"/>
        </w:rPr>
        <w:t>工勤人员编制0</w:t>
      </w:r>
      <w:r>
        <w:rPr>
          <w:rFonts w:eastAsia="仿宋_GB2312"/>
          <w:kern w:val="0"/>
          <w:sz w:val="32"/>
          <w:szCs w:val="32"/>
        </w:rPr>
        <w:t>人</w:t>
      </w:r>
      <w:r>
        <w:rPr>
          <w:rFonts w:hint="eastAsia" w:eastAsia="仿宋_GB2312"/>
          <w:kern w:val="0"/>
          <w:sz w:val="32"/>
          <w:szCs w:val="32"/>
        </w:rPr>
        <w:t>，</w:t>
      </w:r>
      <w:r>
        <w:rPr>
          <w:rFonts w:eastAsia="仿宋_GB2312"/>
          <w:kern w:val="0"/>
          <w:sz w:val="32"/>
          <w:szCs w:val="32"/>
        </w:rPr>
        <w:t>事业编制</w:t>
      </w:r>
      <w:r>
        <w:rPr>
          <w:rFonts w:hint="eastAsia" w:eastAsia="仿宋_GB2312"/>
          <w:kern w:val="0"/>
          <w:sz w:val="32"/>
          <w:szCs w:val="32"/>
        </w:rPr>
        <w:t>8</w:t>
      </w:r>
      <w:r>
        <w:rPr>
          <w:rFonts w:eastAsia="仿宋_GB2312"/>
          <w:kern w:val="0"/>
          <w:sz w:val="32"/>
          <w:szCs w:val="32"/>
        </w:rPr>
        <w:t>人。在职实有</w:t>
      </w:r>
      <w:r>
        <w:rPr>
          <w:rFonts w:hint="eastAsia" w:eastAsia="仿宋_GB2312"/>
          <w:kern w:val="0"/>
          <w:sz w:val="32"/>
          <w:szCs w:val="32"/>
          <w:lang w:val="en-US" w:eastAsia="zh-CN"/>
        </w:rPr>
        <w:t>8</w:t>
      </w:r>
      <w:r>
        <w:rPr>
          <w:rFonts w:eastAsia="仿宋_GB2312"/>
          <w:kern w:val="0"/>
          <w:sz w:val="32"/>
          <w:szCs w:val="32"/>
        </w:rPr>
        <w:t>人，其中： 财政</w:t>
      </w:r>
      <w:r>
        <w:rPr>
          <w:rFonts w:hint="eastAsia" w:eastAsia="仿宋_GB2312"/>
          <w:kern w:val="0"/>
          <w:sz w:val="32"/>
          <w:szCs w:val="32"/>
        </w:rPr>
        <w:t>全额保障</w:t>
      </w:r>
      <w:r>
        <w:rPr>
          <w:rFonts w:hint="eastAsia" w:eastAsia="仿宋_GB2312"/>
          <w:kern w:val="0"/>
          <w:sz w:val="32"/>
          <w:szCs w:val="32"/>
          <w:lang w:val="en-US" w:eastAsia="zh-CN"/>
        </w:rPr>
        <w:t>8</w:t>
      </w:r>
      <w:r>
        <w:rPr>
          <w:rFonts w:eastAsia="仿宋_GB2312"/>
          <w:kern w:val="0"/>
          <w:sz w:val="32"/>
          <w:szCs w:val="32"/>
        </w:rPr>
        <w:t>人，财政</w:t>
      </w:r>
      <w:r>
        <w:rPr>
          <w:rFonts w:hint="eastAsia" w:eastAsia="仿宋_GB2312"/>
          <w:kern w:val="0"/>
          <w:sz w:val="32"/>
          <w:szCs w:val="32"/>
        </w:rPr>
        <w:t>差额补助0</w:t>
      </w:r>
      <w:r>
        <w:rPr>
          <w:rFonts w:eastAsia="仿宋_GB2312"/>
          <w:kern w:val="0"/>
          <w:sz w:val="32"/>
          <w:szCs w:val="32"/>
        </w:rPr>
        <w:t>人，</w:t>
      </w:r>
      <w:r>
        <w:rPr>
          <w:rFonts w:hint="eastAsia" w:eastAsia="仿宋_GB2312"/>
          <w:kern w:val="0"/>
          <w:sz w:val="32"/>
          <w:szCs w:val="32"/>
        </w:rPr>
        <w:t>财政专户资金、单位资金保障0</w:t>
      </w:r>
      <w:r>
        <w:rPr>
          <w:rFonts w:eastAsia="仿宋_GB2312"/>
          <w:kern w:val="0"/>
          <w:sz w:val="32"/>
          <w:szCs w:val="32"/>
        </w:rPr>
        <w:t>人。</w:t>
      </w:r>
    </w:p>
    <w:p w14:paraId="478ED007">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rPr>
      </w:pPr>
      <w:r>
        <w:rPr>
          <w:rFonts w:eastAsia="仿宋_GB2312"/>
          <w:kern w:val="0"/>
          <w:sz w:val="32"/>
          <w:szCs w:val="32"/>
        </w:rPr>
        <w:t>离退休人员</w:t>
      </w:r>
      <w:r>
        <w:rPr>
          <w:rFonts w:hint="eastAsia" w:eastAsia="仿宋_GB2312"/>
          <w:kern w:val="0"/>
          <w:sz w:val="32"/>
          <w:szCs w:val="32"/>
        </w:rPr>
        <w:t>10</w:t>
      </w:r>
      <w:r>
        <w:rPr>
          <w:rFonts w:eastAsia="仿宋_GB2312"/>
          <w:kern w:val="0"/>
          <w:sz w:val="32"/>
          <w:szCs w:val="32"/>
        </w:rPr>
        <w:t>人，其中：离休</w:t>
      </w:r>
      <w:r>
        <w:rPr>
          <w:rFonts w:hint="eastAsia" w:eastAsia="仿宋_GB2312"/>
          <w:kern w:val="0"/>
          <w:sz w:val="32"/>
          <w:szCs w:val="32"/>
        </w:rPr>
        <w:t>0</w:t>
      </w:r>
      <w:r>
        <w:rPr>
          <w:rFonts w:eastAsia="仿宋_GB2312"/>
          <w:kern w:val="0"/>
          <w:sz w:val="32"/>
          <w:szCs w:val="32"/>
        </w:rPr>
        <w:t>人，退休</w:t>
      </w:r>
      <w:r>
        <w:rPr>
          <w:rFonts w:hint="eastAsia" w:eastAsia="仿宋_GB2312"/>
          <w:kern w:val="0"/>
          <w:sz w:val="32"/>
          <w:szCs w:val="32"/>
        </w:rPr>
        <w:t>10</w:t>
      </w:r>
      <w:r>
        <w:rPr>
          <w:rFonts w:eastAsia="仿宋_GB2312"/>
          <w:kern w:val="0"/>
          <w:sz w:val="32"/>
          <w:szCs w:val="32"/>
        </w:rPr>
        <w:t>人。</w:t>
      </w:r>
    </w:p>
    <w:p w14:paraId="0EBBBB95">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rPr>
      </w:pPr>
      <w:r>
        <w:rPr>
          <w:rFonts w:hint="eastAsia" w:eastAsia="仿宋_GB2312"/>
          <w:kern w:val="0"/>
          <w:sz w:val="32"/>
          <w:szCs w:val="32"/>
        </w:rPr>
        <w:t>车辆编制0辆，实有车辆0辆，超编0辆</w:t>
      </w:r>
      <w:r>
        <w:rPr>
          <w:rFonts w:eastAsia="仿宋_GB2312"/>
          <w:kern w:val="0"/>
          <w:sz w:val="32"/>
          <w:szCs w:val="32"/>
        </w:rPr>
        <w:t>。</w:t>
      </w:r>
    </w:p>
    <w:p w14:paraId="0D346FE9">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黑体" w:hAnsi="黑体" w:eastAsia="黑体"/>
          <w:kern w:val="0"/>
          <w:sz w:val="32"/>
          <w:szCs w:val="32"/>
        </w:rPr>
      </w:pPr>
      <w:r>
        <w:rPr>
          <w:rFonts w:ascii="黑体" w:hAnsi="黑体" w:eastAsia="黑体"/>
          <w:kern w:val="0"/>
          <w:sz w:val="32"/>
          <w:szCs w:val="32"/>
        </w:rPr>
        <w:t>三、预算单位收入情况</w:t>
      </w:r>
    </w:p>
    <w:p w14:paraId="7122F9C0">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楷体_GB2312" w:eastAsia="楷体_GB2312"/>
          <w:kern w:val="0"/>
          <w:sz w:val="32"/>
          <w:szCs w:val="32"/>
        </w:rPr>
      </w:pPr>
      <w:r>
        <w:rPr>
          <w:rFonts w:ascii="楷体_GB2312" w:eastAsia="楷体_GB2312"/>
          <w:kern w:val="0"/>
          <w:sz w:val="32"/>
          <w:szCs w:val="32"/>
        </w:rPr>
        <w:t>（一）部门财务收入情况</w:t>
      </w:r>
    </w:p>
    <w:p w14:paraId="509B5D6D">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rPr>
      </w:pPr>
      <w:r>
        <w:rPr>
          <w:rFonts w:hint="eastAsia" w:eastAsia="仿宋_GB2312"/>
          <w:kern w:val="0"/>
          <w:sz w:val="32"/>
          <w:szCs w:val="32"/>
        </w:rPr>
        <w:t>202</w:t>
      </w:r>
      <w:r>
        <w:rPr>
          <w:rFonts w:hint="eastAsia" w:eastAsia="仿宋_GB2312"/>
          <w:kern w:val="0"/>
          <w:sz w:val="32"/>
          <w:szCs w:val="32"/>
          <w:lang w:val="en-US" w:eastAsia="zh-CN"/>
        </w:rPr>
        <w:t>5</w:t>
      </w:r>
      <w:r>
        <w:rPr>
          <w:rFonts w:eastAsia="仿宋_GB2312"/>
          <w:kern w:val="0"/>
          <w:sz w:val="32"/>
          <w:szCs w:val="32"/>
        </w:rPr>
        <w:t>年部门财务总收入</w:t>
      </w:r>
      <w:r>
        <w:rPr>
          <w:rFonts w:hint="eastAsia" w:eastAsia="方正仿宋_GBK"/>
          <w:sz w:val="32"/>
          <w:szCs w:val="32"/>
          <w:lang w:val="en-US" w:eastAsia="zh-CN"/>
        </w:rPr>
        <w:t>203.34</w:t>
      </w:r>
      <w:r>
        <w:rPr>
          <w:rFonts w:eastAsia="仿宋_GB2312"/>
          <w:kern w:val="0"/>
          <w:sz w:val="32"/>
          <w:szCs w:val="32"/>
        </w:rPr>
        <w:t>万元，其中：一般公共预算</w:t>
      </w:r>
      <w:r>
        <w:rPr>
          <w:rFonts w:hint="eastAsia" w:eastAsia="方正仿宋_GBK"/>
          <w:sz w:val="32"/>
          <w:szCs w:val="32"/>
          <w:lang w:val="en-US" w:eastAsia="zh-CN"/>
        </w:rPr>
        <w:t>163.34</w:t>
      </w:r>
      <w:r>
        <w:rPr>
          <w:rFonts w:eastAsia="仿宋_GB2312"/>
          <w:kern w:val="0"/>
          <w:sz w:val="32"/>
          <w:szCs w:val="32"/>
        </w:rPr>
        <w:t>万元，政府性基金</w:t>
      </w:r>
      <w:r>
        <w:rPr>
          <w:rFonts w:hint="eastAsia" w:eastAsia="仿宋_GB2312"/>
          <w:kern w:val="0"/>
          <w:sz w:val="32"/>
          <w:szCs w:val="32"/>
        </w:rPr>
        <w:t>0.00</w:t>
      </w:r>
      <w:r>
        <w:rPr>
          <w:rFonts w:eastAsia="仿宋_GB2312"/>
          <w:kern w:val="0"/>
          <w:sz w:val="32"/>
          <w:szCs w:val="32"/>
        </w:rPr>
        <w:t>万元，国有资本经营</w:t>
      </w:r>
      <w:r>
        <w:rPr>
          <w:rFonts w:hint="eastAsia" w:eastAsia="仿宋_GB2312"/>
          <w:kern w:val="0"/>
          <w:sz w:val="32"/>
          <w:szCs w:val="32"/>
        </w:rPr>
        <w:t>收益0.00</w:t>
      </w:r>
      <w:r>
        <w:rPr>
          <w:rFonts w:eastAsia="仿宋_GB2312"/>
          <w:kern w:val="0"/>
          <w:sz w:val="32"/>
          <w:szCs w:val="32"/>
        </w:rPr>
        <w:t>万元，</w:t>
      </w:r>
      <w:r>
        <w:rPr>
          <w:rFonts w:hint="eastAsia" w:eastAsia="仿宋_GB2312"/>
          <w:kern w:val="0"/>
          <w:sz w:val="32"/>
          <w:szCs w:val="32"/>
        </w:rPr>
        <w:t>财政专户管理资金收入0.00</w:t>
      </w:r>
      <w:r>
        <w:rPr>
          <w:rFonts w:eastAsia="仿宋_GB2312"/>
          <w:kern w:val="0"/>
          <w:sz w:val="32"/>
          <w:szCs w:val="32"/>
        </w:rPr>
        <w:t>万元</w:t>
      </w:r>
      <w:r>
        <w:rPr>
          <w:rFonts w:hint="eastAsia" w:eastAsia="仿宋_GB2312"/>
          <w:kern w:val="0"/>
          <w:sz w:val="32"/>
          <w:szCs w:val="32"/>
        </w:rPr>
        <w:t>，</w:t>
      </w:r>
      <w:r>
        <w:rPr>
          <w:rFonts w:eastAsia="仿宋_GB2312"/>
          <w:kern w:val="0"/>
          <w:sz w:val="32"/>
          <w:szCs w:val="32"/>
        </w:rPr>
        <w:t>事业收入</w:t>
      </w:r>
      <w:r>
        <w:rPr>
          <w:rFonts w:hint="eastAsia" w:eastAsia="仿宋_GB2312"/>
          <w:kern w:val="0"/>
          <w:sz w:val="32"/>
          <w:szCs w:val="32"/>
        </w:rPr>
        <w:t>0.00</w:t>
      </w:r>
      <w:r>
        <w:rPr>
          <w:rFonts w:eastAsia="仿宋_GB2312"/>
          <w:kern w:val="0"/>
          <w:sz w:val="32"/>
          <w:szCs w:val="32"/>
        </w:rPr>
        <w:t>万元，事业单位经营收入</w:t>
      </w:r>
      <w:r>
        <w:rPr>
          <w:rFonts w:hint="eastAsia" w:eastAsia="仿宋_GB2312"/>
          <w:kern w:val="0"/>
          <w:sz w:val="32"/>
          <w:szCs w:val="32"/>
        </w:rPr>
        <w:t>0.00</w:t>
      </w:r>
      <w:r>
        <w:rPr>
          <w:rFonts w:eastAsia="仿宋_GB2312"/>
          <w:kern w:val="0"/>
          <w:sz w:val="32"/>
          <w:szCs w:val="32"/>
        </w:rPr>
        <w:t>万元</w:t>
      </w:r>
      <w:r>
        <w:rPr>
          <w:rFonts w:hint="eastAsia" w:eastAsia="仿宋_GB2312"/>
          <w:kern w:val="0"/>
          <w:sz w:val="32"/>
          <w:szCs w:val="32"/>
        </w:rPr>
        <w:t>，上级补助收入0.00</w:t>
      </w:r>
      <w:r>
        <w:rPr>
          <w:rFonts w:eastAsia="仿宋_GB2312"/>
          <w:kern w:val="0"/>
          <w:sz w:val="32"/>
          <w:szCs w:val="32"/>
        </w:rPr>
        <w:t>万元</w:t>
      </w:r>
      <w:r>
        <w:rPr>
          <w:rFonts w:hint="eastAsia" w:eastAsia="仿宋_GB2312"/>
          <w:kern w:val="0"/>
          <w:sz w:val="32"/>
          <w:szCs w:val="32"/>
        </w:rPr>
        <w:t>，附属单位上缴收入0.00</w:t>
      </w:r>
      <w:r>
        <w:rPr>
          <w:rFonts w:eastAsia="仿宋_GB2312"/>
          <w:kern w:val="0"/>
          <w:sz w:val="32"/>
          <w:szCs w:val="32"/>
        </w:rPr>
        <w:t>万元，其他收入</w:t>
      </w:r>
      <w:r>
        <w:rPr>
          <w:rFonts w:hint="eastAsia" w:eastAsia="仿宋_GB2312"/>
          <w:kern w:val="0"/>
          <w:sz w:val="32"/>
          <w:szCs w:val="32"/>
        </w:rPr>
        <w:t>40.00</w:t>
      </w:r>
      <w:r>
        <w:rPr>
          <w:rFonts w:eastAsia="仿宋_GB2312"/>
          <w:kern w:val="0"/>
          <w:sz w:val="32"/>
          <w:szCs w:val="32"/>
        </w:rPr>
        <w:t>万元。</w:t>
      </w:r>
    </w:p>
    <w:p w14:paraId="6658ADA6">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eastAsia="仿宋_GB2312"/>
          <w:kern w:val="0"/>
          <w:sz w:val="32"/>
          <w:szCs w:val="32"/>
        </w:rPr>
      </w:pPr>
      <w:r>
        <w:rPr>
          <w:rFonts w:hint="eastAsia" w:eastAsia="仿宋_GB2312"/>
          <w:kern w:val="0"/>
          <w:sz w:val="32"/>
          <w:szCs w:val="32"/>
        </w:rPr>
        <w:t>与上年对比财务总收入</w:t>
      </w:r>
      <w:r>
        <w:rPr>
          <w:rFonts w:hint="eastAsia" w:eastAsia="仿宋_GB2312"/>
          <w:kern w:val="0"/>
          <w:sz w:val="32"/>
          <w:szCs w:val="32"/>
          <w:lang w:val="en-US" w:eastAsia="zh-CN"/>
        </w:rPr>
        <w:t>增加12.44</w:t>
      </w:r>
      <w:r>
        <w:rPr>
          <w:rFonts w:eastAsia="仿宋_GB2312"/>
          <w:kern w:val="0"/>
          <w:sz w:val="32"/>
          <w:szCs w:val="32"/>
        </w:rPr>
        <w:t>万元</w:t>
      </w:r>
      <w:r>
        <w:rPr>
          <w:rFonts w:hint="eastAsia" w:ascii="楷体" w:hAnsi="楷体" w:eastAsia="楷体" w:cs="楷体"/>
          <w:kern w:val="0"/>
          <w:sz w:val="32"/>
          <w:szCs w:val="32"/>
        </w:rPr>
        <w:t>，</w:t>
      </w:r>
      <w:r>
        <w:rPr>
          <w:rFonts w:hint="eastAsia" w:eastAsia="仿宋_GB2312"/>
          <w:kern w:val="0"/>
          <w:sz w:val="32"/>
          <w:szCs w:val="32"/>
          <w:lang w:val="en-US" w:eastAsia="zh-CN"/>
        </w:rPr>
        <w:t>增长</w:t>
      </w:r>
      <w:bookmarkStart w:id="0" w:name="_GoBack"/>
      <w:bookmarkEnd w:id="0"/>
      <w:r>
        <w:rPr>
          <w:rFonts w:hint="eastAsia" w:eastAsia="仿宋_GB2312"/>
          <w:kern w:val="0"/>
          <w:sz w:val="32"/>
          <w:szCs w:val="32"/>
          <w:lang w:val="en-US" w:eastAsia="zh-CN"/>
        </w:rPr>
        <w:t>6.5</w:t>
      </w:r>
      <w:r>
        <w:rPr>
          <w:rFonts w:eastAsia="仿宋_GB2312"/>
          <w:kern w:val="0"/>
          <w:sz w:val="32"/>
          <w:szCs w:val="32"/>
        </w:rPr>
        <w:t>%</w:t>
      </w:r>
      <w:r>
        <w:rPr>
          <w:rFonts w:hint="eastAsia" w:eastAsia="仿宋_GB2312"/>
          <w:kern w:val="0"/>
          <w:sz w:val="32"/>
          <w:szCs w:val="32"/>
        </w:rPr>
        <w:t>，主要原因分析：由于调整人员工资标准，</w:t>
      </w:r>
      <w:r>
        <w:rPr>
          <w:rFonts w:hint="eastAsia" w:eastAsia="仿宋_GB2312"/>
          <w:kern w:val="0"/>
          <w:sz w:val="32"/>
          <w:szCs w:val="32"/>
          <w:lang w:val="en-US" w:eastAsia="zh-CN"/>
        </w:rPr>
        <w:t>同时，2025在编人员增加1人，</w:t>
      </w:r>
      <w:r>
        <w:rPr>
          <w:rFonts w:eastAsia="仿宋_GB2312"/>
          <w:kern w:val="0"/>
          <w:sz w:val="32"/>
          <w:szCs w:val="32"/>
        </w:rPr>
        <w:t>人员经费</w:t>
      </w:r>
      <w:r>
        <w:rPr>
          <w:rFonts w:hint="eastAsia" w:eastAsia="仿宋_GB2312"/>
          <w:kern w:val="0"/>
          <w:sz w:val="32"/>
          <w:szCs w:val="32"/>
        </w:rPr>
        <w:t>预算支出增加，导致</w:t>
      </w:r>
      <w:r>
        <w:rPr>
          <w:rFonts w:eastAsia="仿宋_GB2312"/>
          <w:kern w:val="0"/>
          <w:sz w:val="32"/>
          <w:szCs w:val="32"/>
        </w:rPr>
        <w:t>基本支出预算较上年有所</w:t>
      </w:r>
      <w:r>
        <w:rPr>
          <w:rFonts w:hint="eastAsia" w:eastAsia="仿宋_GB2312"/>
          <w:kern w:val="0"/>
          <w:sz w:val="32"/>
          <w:szCs w:val="32"/>
        </w:rPr>
        <w:t>增加人员经费一般公共预算收入</w:t>
      </w:r>
      <w:r>
        <w:rPr>
          <w:rFonts w:hint="eastAsia" w:eastAsia="仿宋_GB2312"/>
          <w:kern w:val="0"/>
          <w:sz w:val="32"/>
          <w:szCs w:val="32"/>
          <w:lang w:val="en-US" w:eastAsia="zh-CN"/>
        </w:rPr>
        <w:t>增加</w:t>
      </w:r>
      <w:r>
        <w:rPr>
          <w:rFonts w:hint="eastAsia" w:eastAsia="仿宋_GB2312"/>
          <w:kern w:val="0"/>
          <w:sz w:val="32"/>
          <w:szCs w:val="32"/>
        </w:rPr>
        <w:t>，导致收入预算</w:t>
      </w:r>
      <w:r>
        <w:rPr>
          <w:rFonts w:hint="eastAsia" w:eastAsia="仿宋_GB2312"/>
          <w:kern w:val="0"/>
          <w:sz w:val="32"/>
          <w:szCs w:val="32"/>
          <w:lang w:val="en-US" w:eastAsia="zh-CN"/>
        </w:rPr>
        <w:t>增加</w:t>
      </w:r>
      <w:r>
        <w:rPr>
          <w:rFonts w:hint="eastAsia" w:eastAsia="仿宋_GB2312"/>
          <w:kern w:val="0"/>
          <w:sz w:val="32"/>
          <w:szCs w:val="32"/>
        </w:rPr>
        <w:t>。</w:t>
      </w:r>
    </w:p>
    <w:p w14:paraId="590EA7CE">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楷体_GB2312" w:eastAsia="楷体_GB2312"/>
          <w:kern w:val="0"/>
          <w:sz w:val="32"/>
          <w:szCs w:val="32"/>
        </w:rPr>
      </w:pPr>
      <w:r>
        <w:rPr>
          <w:rFonts w:ascii="楷体_GB2312" w:eastAsia="楷体_GB2312"/>
          <w:kern w:val="0"/>
          <w:sz w:val="32"/>
          <w:szCs w:val="32"/>
        </w:rPr>
        <w:t>（二）财政拨款收入情况</w:t>
      </w:r>
    </w:p>
    <w:p w14:paraId="7AE3D638">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rPr>
      </w:pPr>
      <w:r>
        <w:rPr>
          <w:rFonts w:hint="eastAsia" w:eastAsia="仿宋_GB2312"/>
          <w:kern w:val="0"/>
          <w:sz w:val="32"/>
          <w:szCs w:val="32"/>
        </w:rPr>
        <w:t>202</w:t>
      </w:r>
      <w:r>
        <w:rPr>
          <w:rFonts w:hint="eastAsia" w:eastAsia="仿宋_GB2312"/>
          <w:kern w:val="0"/>
          <w:sz w:val="32"/>
          <w:szCs w:val="32"/>
          <w:lang w:val="en-US" w:eastAsia="zh-CN"/>
        </w:rPr>
        <w:t>5</w:t>
      </w:r>
      <w:r>
        <w:rPr>
          <w:rFonts w:eastAsia="仿宋_GB2312"/>
          <w:kern w:val="0"/>
          <w:sz w:val="32"/>
          <w:szCs w:val="32"/>
        </w:rPr>
        <w:t>年部门财政拨款收入</w:t>
      </w:r>
      <w:r>
        <w:rPr>
          <w:rFonts w:hint="eastAsia" w:eastAsia="方正仿宋_GBK"/>
          <w:sz w:val="32"/>
          <w:szCs w:val="32"/>
          <w:lang w:val="en-US" w:eastAsia="zh-CN"/>
        </w:rPr>
        <w:t>163.34</w:t>
      </w:r>
      <w:r>
        <w:rPr>
          <w:rFonts w:eastAsia="仿宋_GB2312"/>
          <w:kern w:val="0"/>
          <w:sz w:val="32"/>
          <w:szCs w:val="32"/>
        </w:rPr>
        <w:t>万元，其中</w:t>
      </w:r>
      <w:r>
        <w:rPr>
          <w:rFonts w:hint="eastAsia" w:eastAsia="仿宋_GB2312"/>
          <w:kern w:val="0"/>
          <w:sz w:val="32"/>
          <w:szCs w:val="32"/>
          <w:lang w:eastAsia="zh-CN"/>
        </w:rPr>
        <w:t>：</w:t>
      </w:r>
      <w:r>
        <w:rPr>
          <w:rFonts w:eastAsia="仿宋_GB2312"/>
          <w:kern w:val="0"/>
          <w:sz w:val="32"/>
          <w:szCs w:val="32"/>
        </w:rPr>
        <w:t>本年收入</w:t>
      </w:r>
      <w:r>
        <w:rPr>
          <w:rFonts w:hint="eastAsia" w:eastAsia="方正仿宋_GBK"/>
          <w:sz w:val="32"/>
          <w:szCs w:val="32"/>
          <w:lang w:val="en-US" w:eastAsia="zh-CN"/>
        </w:rPr>
        <w:t>163.34</w:t>
      </w:r>
      <w:r>
        <w:rPr>
          <w:rFonts w:eastAsia="仿宋_GB2312"/>
          <w:kern w:val="0"/>
          <w:sz w:val="32"/>
          <w:szCs w:val="32"/>
        </w:rPr>
        <w:t>万元，上年结转</w:t>
      </w:r>
      <w:r>
        <w:rPr>
          <w:rFonts w:hint="eastAsia" w:eastAsia="仿宋_GB2312"/>
          <w:kern w:val="0"/>
          <w:sz w:val="32"/>
          <w:szCs w:val="32"/>
        </w:rPr>
        <w:t>收入0.00</w:t>
      </w:r>
      <w:r>
        <w:rPr>
          <w:rFonts w:eastAsia="仿宋_GB2312"/>
          <w:kern w:val="0"/>
          <w:sz w:val="32"/>
          <w:szCs w:val="32"/>
        </w:rPr>
        <w:t>万元。本年收入中，一般公共预算财政拨款</w:t>
      </w:r>
      <w:r>
        <w:rPr>
          <w:rFonts w:hint="eastAsia" w:eastAsia="方正仿宋_GBK"/>
          <w:sz w:val="32"/>
          <w:szCs w:val="32"/>
          <w:lang w:val="en-US" w:eastAsia="zh-CN"/>
        </w:rPr>
        <w:t>163.34</w:t>
      </w:r>
      <w:r>
        <w:rPr>
          <w:rFonts w:eastAsia="仿宋_GB2312"/>
          <w:kern w:val="0"/>
          <w:sz w:val="32"/>
          <w:szCs w:val="32"/>
        </w:rPr>
        <w:t>万元，政府性基金</w:t>
      </w:r>
      <w:r>
        <w:rPr>
          <w:rFonts w:hint="eastAsia" w:eastAsia="仿宋_GB2312"/>
          <w:kern w:val="0"/>
          <w:sz w:val="32"/>
          <w:szCs w:val="32"/>
        </w:rPr>
        <w:t>预算</w:t>
      </w:r>
      <w:r>
        <w:rPr>
          <w:rFonts w:eastAsia="仿宋_GB2312"/>
          <w:kern w:val="0"/>
          <w:sz w:val="32"/>
          <w:szCs w:val="32"/>
        </w:rPr>
        <w:t>财政拨款</w:t>
      </w:r>
      <w:r>
        <w:rPr>
          <w:rFonts w:hint="eastAsia" w:eastAsia="仿宋_GB2312"/>
          <w:kern w:val="0"/>
          <w:sz w:val="32"/>
          <w:szCs w:val="32"/>
        </w:rPr>
        <w:t>0.00</w:t>
      </w:r>
      <w:r>
        <w:rPr>
          <w:rFonts w:eastAsia="仿宋_GB2312"/>
          <w:kern w:val="0"/>
          <w:sz w:val="32"/>
          <w:szCs w:val="32"/>
        </w:rPr>
        <w:t>万元，国有资本经营</w:t>
      </w:r>
      <w:r>
        <w:rPr>
          <w:rFonts w:hint="eastAsia" w:eastAsia="仿宋_GB2312"/>
          <w:kern w:val="0"/>
          <w:sz w:val="32"/>
          <w:szCs w:val="32"/>
        </w:rPr>
        <w:t>收益</w:t>
      </w:r>
      <w:r>
        <w:rPr>
          <w:rFonts w:eastAsia="仿宋_GB2312"/>
          <w:kern w:val="0"/>
          <w:sz w:val="32"/>
          <w:szCs w:val="32"/>
        </w:rPr>
        <w:t>财政拨款</w:t>
      </w:r>
      <w:r>
        <w:rPr>
          <w:rFonts w:hint="eastAsia" w:eastAsia="仿宋_GB2312"/>
          <w:kern w:val="0"/>
          <w:sz w:val="32"/>
          <w:szCs w:val="32"/>
        </w:rPr>
        <w:t>0.00</w:t>
      </w:r>
      <w:r>
        <w:rPr>
          <w:rFonts w:eastAsia="仿宋_GB2312"/>
          <w:kern w:val="0"/>
          <w:sz w:val="32"/>
          <w:szCs w:val="32"/>
        </w:rPr>
        <w:t>万元。</w:t>
      </w:r>
    </w:p>
    <w:p w14:paraId="0F546E6B">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eastAsia="仿宋_GB2312"/>
          <w:kern w:val="0"/>
          <w:sz w:val="32"/>
          <w:szCs w:val="32"/>
        </w:rPr>
      </w:pPr>
      <w:r>
        <w:rPr>
          <w:rFonts w:eastAsia="仿宋_GB2312"/>
          <w:kern w:val="0"/>
          <w:sz w:val="32"/>
          <w:szCs w:val="32"/>
        </w:rPr>
        <w:t>与上年对比部门财政拨款收入</w:t>
      </w:r>
      <w:r>
        <w:rPr>
          <w:rFonts w:hint="eastAsia" w:eastAsia="仿宋_GB2312"/>
          <w:kern w:val="0"/>
          <w:sz w:val="32"/>
          <w:szCs w:val="32"/>
          <w:lang w:val="en-US" w:eastAsia="zh-CN"/>
        </w:rPr>
        <w:t>增加12.44</w:t>
      </w:r>
      <w:r>
        <w:rPr>
          <w:rFonts w:eastAsia="仿宋_GB2312"/>
          <w:kern w:val="0"/>
          <w:sz w:val="32"/>
          <w:szCs w:val="32"/>
        </w:rPr>
        <w:t>万元</w:t>
      </w:r>
      <w:r>
        <w:rPr>
          <w:rFonts w:hint="eastAsia" w:ascii="楷体" w:hAnsi="楷体" w:eastAsia="楷体" w:cs="楷体"/>
          <w:kern w:val="0"/>
          <w:sz w:val="32"/>
          <w:szCs w:val="32"/>
        </w:rPr>
        <w:t>，</w:t>
      </w:r>
      <w:r>
        <w:rPr>
          <w:rFonts w:hint="eastAsia" w:eastAsia="仿宋_GB2312"/>
          <w:kern w:val="0"/>
          <w:sz w:val="32"/>
          <w:szCs w:val="32"/>
          <w:lang w:eastAsia="zh-CN"/>
        </w:rPr>
        <w:t>增长</w:t>
      </w:r>
      <w:r>
        <w:rPr>
          <w:rFonts w:hint="eastAsia" w:eastAsia="仿宋_GB2312"/>
          <w:kern w:val="0"/>
          <w:sz w:val="32"/>
          <w:szCs w:val="32"/>
          <w:lang w:val="en-US" w:eastAsia="zh-CN"/>
        </w:rPr>
        <w:t>8.20</w:t>
      </w:r>
      <w:r>
        <w:rPr>
          <w:rFonts w:eastAsia="仿宋_GB2312"/>
          <w:kern w:val="0"/>
          <w:sz w:val="32"/>
          <w:szCs w:val="32"/>
        </w:rPr>
        <w:t>%</w:t>
      </w:r>
      <w:r>
        <w:rPr>
          <w:rFonts w:hint="eastAsia" w:eastAsia="仿宋_GB2312"/>
          <w:kern w:val="0"/>
          <w:sz w:val="32"/>
          <w:szCs w:val="32"/>
        </w:rPr>
        <w:t>，主要原因分析：由于调整人员工资标准，</w:t>
      </w:r>
      <w:r>
        <w:rPr>
          <w:rFonts w:hint="eastAsia" w:eastAsia="仿宋_GB2312"/>
          <w:kern w:val="0"/>
          <w:sz w:val="32"/>
          <w:szCs w:val="32"/>
          <w:lang w:val="en-US" w:eastAsia="zh-CN"/>
        </w:rPr>
        <w:t>同时，2025在编人员增加1人，</w:t>
      </w:r>
      <w:r>
        <w:rPr>
          <w:rFonts w:eastAsia="仿宋_GB2312"/>
          <w:kern w:val="0"/>
          <w:sz w:val="32"/>
          <w:szCs w:val="32"/>
        </w:rPr>
        <w:t>人员经费</w:t>
      </w:r>
      <w:r>
        <w:rPr>
          <w:rFonts w:hint="eastAsia" w:eastAsia="仿宋_GB2312"/>
          <w:kern w:val="0"/>
          <w:sz w:val="32"/>
          <w:szCs w:val="32"/>
        </w:rPr>
        <w:t>预算支出增加，导致</w:t>
      </w:r>
      <w:r>
        <w:rPr>
          <w:rFonts w:eastAsia="仿宋_GB2312"/>
          <w:kern w:val="0"/>
          <w:sz w:val="32"/>
          <w:szCs w:val="32"/>
        </w:rPr>
        <w:t>基本支出预算较上年有所</w:t>
      </w:r>
      <w:r>
        <w:rPr>
          <w:rFonts w:hint="eastAsia" w:eastAsia="仿宋_GB2312"/>
          <w:kern w:val="0"/>
          <w:sz w:val="32"/>
          <w:szCs w:val="32"/>
        </w:rPr>
        <w:t>增加人员经费一般公共预算收入</w:t>
      </w:r>
      <w:r>
        <w:rPr>
          <w:rFonts w:hint="eastAsia" w:eastAsia="仿宋_GB2312"/>
          <w:kern w:val="0"/>
          <w:sz w:val="32"/>
          <w:szCs w:val="32"/>
          <w:lang w:val="en-US" w:eastAsia="zh-CN"/>
        </w:rPr>
        <w:t>增加</w:t>
      </w:r>
      <w:r>
        <w:rPr>
          <w:rFonts w:hint="eastAsia" w:eastAsia="仿宋_GB2312"/>
          <w:kern w:val="0"/>
          <w:sz w:val="32"/>
          <w:szCs w:val="32"/>
        </w:rPr>
        <w:t>，导致收入预算</w:t>
      </w:r>
      <w:r>
        <w:rPr>
          <w:rFonts w:hint="eastAsia" w:eastAsia="仿宋_GB2312"/>
          <w:kern w:val="0"/>
          <w:sz w:val="32"/>
          <w:szCs w:val="32"/>
          <w:lang w:val="en-US" w:eastAsia="zh-CN"/>
        </w:rPr>
        <w:t>增加</w:t>
      </w:r>
      <w:r>
        <w:rPr>
          <w:rFonts w:hint="eastAsia" w:eastAsia="仿宋_GB2312"/>
          <w:kern w:val="0"/>
          <w:sz w:val="32"/>
          <w:szCs w:val="32"/>
        </w:rPr>
        <w:t>。</w:t>
      </w:r>
    </w:p>
    <w:p w14:paraId="59CAD559">
      <w:pPr>
        <w:keepNext w:val="0"/>
        <w:keepLines w:val="0"/>
        <w:pageBreakBefore w:val="0"/>
        <w:widowControl/>
        <w:numPr>
          <w:ilvl w:val="0"/>
          <w:numId w:val="1"/>
        </w:numPr>
        <w:kinsoku/>
        <w:wordWrap/>
        <w:overflowPunct/>
        <w:topLinePunct w:val="0"/>
        <w:autoSpaceDE/>
        <w:autoSpaceDN/>
        <w:bidi w:val="0"/>
        <w:adjustRightInd/>
        <w:snapToGrid/>
        <w:spacing w:line="590" w:lineRule="exact"/>
        <w:ind w:firstLine="640" w:firstLineChars="200"/>
        <w:textAlignment w:val="auto"/>
        <w:rPr>
          <w:rFonts w:ascii="黑体" w:hAnsi="黑体" w:eastAsia="黑体"/>
          <w:kern w:val="0"/>
          <w:sz w:val="32"/>
          <w:szCs w:val="32"/>
        </w:rPr>
      </w:pPr>
      <w:r>
        <w:rPr>
          <w:rFonts w:ascii="黑体" w:hAnsi="黑体" w:eastAsia="黑体"/>
          <w:kern w:val="0"/>
          <w:sz w:val="32"/>
          <w:szCs w:val="32"/>
        </w:rPr>
        <w:t>预算单位支出情况</w:t>
      </w:r>
    </w:p>
    <w:p w14:paraId="69C5E7E6">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eastAsia="仿宋_GB2312"/>
          <w:kern w:val="0"/>
          <w:sz w:val="32"/>
          <w:szCs w:val="32"/>
        </w:rPr>
      </w:pPr>
      <w:r>
        <w:rPr>
          <w:rFonts w:hint="eastAsia" w:eastAsia="仿宋_GB2312"/>
          <w:kern w:val="0"/>
          <w:sz w:val="32"/>
          <w:szCs w:val="32"/>
        </w:rPr>
        <w:t>202</w:t>
      </w:r>
      <w:r>
        <w:rPr>
          <w:rFonts w:hint="eastAsia" w:eastAsia="仿宋_GB2312"/>
          <w:kern w:val="0"/>
          <w:sz w:val="32"/>
          <w:szCs w:val="32"/>
          <w:lang w:val="en-US" w:eastAsia="zh-CN"/>
        </w:rPr>
        <w:t>5</w:t>
      </w:r>
      <w:r>
        <w:rPr>
          <w:rFonts w:eastAsia="仿宋_GB2312"/>
          <w:kern w:val="0"/>
          <w:sz w:val="32"/>
          <w:szCs w:val="32"/>
        </w:rPr>
        <w:t xml:space="preserve">年部门预算总支出 </w:t>
      </w:r>
      <w:r>
        <w:rPr>
          <w:rFonts w:hint="eastAsia" w:eastAsia="方正仿宋_GBK"/>
          <w:sz w:val="32"/>
          <w:szCs w:val="32"/>
          <w:lang w:val="en-US" w:eastAsia="zh-CN"/>
        </w:rPr>
        <w:t>203.34</w:t>
      </w:r>
      <w:r>
        <w:rPr>
          <w:rFonts w:eastAsia="仿宋_GB2312"/>
          <w:kern w:val="0"/>
          <w:sz w:val="32"/>
          <w:szCs w:val="32"/>
        </w:rPr>
        <w:t>万元。</w:t>
      </w:r>
      <w:r>
        <w:rPr>
          <w:rFonts w:hint="eastAsia" w:eastAsia="仿宋_GB2312"/>
          <w:kern w:val="0"/>
          <w:sz w:val="32"/>
          <w:szCs w:val="32"/>
        </w:rPr>
        <w:t>财政拨款</w:t>
      </w:r>
      <w:r>
        <w:rPr>
          <w:rFonts w:eastAsia="仿宋_GB2312"/>
          <w:kern w:val="0"/>
          <w:sz w:val="32"/>
          <w:szCs w:val="32"/>
        </w:rPr>
        <w:t>安排支出</w:t>
      </w:r>
      <w:r>
        <w:rPr>
          <w:rFonts w:hint="eastAsia" w:eastAsia="仿宋_GB2312"/>
          <w:kern w:val="0"/>
          <w:sz w:val="32"/>
          <w:szCs w:val="32"/>
          <w:lang w:val="en-US" w:eastAsia="zh-CN"/>
        </w:rPr>
        <w:t>163.34</w:t>
      </w:r>
      <w:r>
        <w:rPr>
          <w:rFonts w:eastAsia="仿宋_GB2312"/>
          <w:kern w:val="0"/>
          <w:sz w:val="32"/>
          <w:szCs w:val="32"/>
        </w:rPr>
        <w:t>万元，其中</w:t>
      </w:r>
      <w:r>
        <w:rPr>
          <w:rFonts w:hint="eastAsia" w:eastAsia="仿宋_GB2312"/>
          <w:kern w:val="0"/>
          <w:sz w:val="32"/>
          <w:szCs w:val="32"/>
        </w:rPr>
        <w:t>：</w:t>
      </w:r>
      <w:r>
        <w:rPr>
          <w:rFonts w:eastAsia="仿宋_GB2312"/>
          <w:kern w:val="0"/>
          <w:sz w:val="32"/>
          <w:szCs w:val="32"/>
        </w:rPr>
        <w:t>基本支出</w:t>
      </w:r>
      <w:r>
        <w:rPr>
          <w:rFonts w:hint="eastAsia" w:eastAsia="仿宋_GB2312"/>
          <w:kern w:val="0"/>
          <w:sz w:val="32"/>
          <w:szCs w:val="32"/>
          <w:lang w:val="en-US" w:eastAsia="zh-CN"/>
        </w:rPr>
        <w:t>161.19</w:t>
      </w:r>
      <w:r>
        <w:rPr>
          <w:rFonts w:eastAsia="仿宋_GB2312"/>
          <w:kern w:val="0"/>
          <w:sz w:val="32"/>
          <w:szCs w:val="32"/>
        </w:rPr>
        <w:t>万元</w:t>
      </w:r>
      <w:r>
        <w:rPr>
          <w:rFonts w:hint="eastAsia" w:eastAsia="仿宋_GB2312"/>
          <w:kern w:val="0"/>
          <w:sz w:val="32"/>
          <w:szCs w:val="32"/>
        </w:rPr>
        <w:t>，与上年对比增加</w:t>
      </w:r>
      <w:r>
        <w:rPr>
          <w:rFonts w:hint="eastAsia" w:eastAsia="仿宋_GB2312"/>
          <w:kern w:val="0"/>
          <w:sz w:val="32"/>
          <w:szCs w:val="32"/>
          <w:lang w:val="en-US" w:eastAsia="zh-CN"/>
        </w:rPr>
        <w:t>13.43</w:t>
      </w:r>
      <w:r>
        <w:rPr>
          <w:rFonts w:eastAsia="仿宋_GB2312"/>
          <w:kern w:val="0"/>
          <w:sz w:val="32"/>
          <w:szCs w:val="32"/>
        </w:rPr>
        <w:t>万元</w:t>
      </w:r>
      <w:r>
        <w:rPr>
          <w:rFonts w:hint="eastAsia" w:ascii="楷体" w:hAnsi="楷体" w:eastAsia="楷体" w:cs="楷体"/>
          <w:kern w:val="0"/>
          <w:sz w:val="32"/>
          <w:szCs w:val="32"/>
        </w:rPr>
        <w:t>，</w:t>
      </w:r>
      <w:r>
        <w:rPr>
          <w:rFonts w:hint="eastAsia" w:eastAsia="仿宋_GB2312"/>
          <w:kern w:val="0"/>
          <w:sz w:val="32"/>
          <w:szCs w:val="32"/>
          <w:highlight w:val="none"/>
        </w:rPr>
        <w:t>增长</w:t>
      </w:r>
      <w:r>
        <w:rPr>
          <w:rFonts w:hint="eastAsia" w:eastAsia="仿宋_GB2312"/>
          <w:kern w:val="0"/>
          <w:sz w:val="32"/>
          <w:szCs w:val="32"/>
          <w:highlight w:val="none"/>
          <w:lang w:val="en-US" w:eastAsia="zh-CN"/>
        </w:rPr>
        <w:t>9.1</w:t>
      </w:r>
      <w:r>
        <w:rPr>
          <w:rFonts w:eastAsia="仿宋_GB2312"/>
          <w:kern w:val="0"/>
          <w:sz w:val="32"/>
          <w:szCs w:val="32"/>
          <w:highlight w:val="none"/>
        </w:rPr>
        <w:t>%</w:t>
      </w:r>
      <w:r>
        <w:rPr>
          <w:rFonts w:eastAsia="仿宋_GB2312"/>
          <w:kern w:val="0"/>
          <w:sz w:val="32"/>
          <w:szCs w:val="32"/>
        </w:rPr>
        <w:t>，</w:t>
      </w:r>
      <w:r>
        <w:rPr>
          <w:rFonts w:hint="eastAsia" w:eastAsia="仿宋_GB2312"/>
          <w:kern w:val="0"/>
          <w:sz w:val="32"/>
          <w:szCs w:val="32"/>
        </w:rPr>
        <w:t>主要原因分析：由于调整人员工资标准，</w:t>
      </w:r>
      <w:r>
        <w:rPr>
          <w:rFonts w:eastAsia="仿宋_GB2312"/>
          <w:kern w:val="0"/>
          <w:sz w:val="32"/>
          <w:szCs w:val="32"/>
        </w:rPr>
        <w:t>人员经费</w:t>
      </w:r>
      <w:r>
        <w:rPr>
          <w:rFonts w:hint="eastAsia" w:eastAsia="仿宋_GB2312"/>
          <w:kern w:val="0"/>
          <w:sz w:val="32"/>
          <w:szCs w:val="32"/>
        </w:rPr>
        <w:t>预算支出增加，导致</w:t>
      </w:r>
      <w:r>
        <w:rPr>
          <w:rFonts w:eastAsia="仿宋_GB2312"/>
          <w:kern w:val="0"/>
          <w:sz w:val="32"/>
          <w:szCs w:val="32"/>
        </w:rPr>
        <w:t>基本支出预算较上年有所</w:t>
      </w:r>
      <w:r>
        <w:rPr>
          <w:rFonts w:hint="eastAsia" w:eastAsia="仿宋_GB2312"/>
          <w:kern w:val="0"/>
          <w:sz w:val="32"/>
          <w:szCs w:val="32"/>
        </w:rPr>
        <w:t>增加</w:t>
      </w:r>
      <w:r>
        <w:rPr>
          <w:rFonts w:hint="eastAsia" w:ascii="楷体" w:hAnsi="楷体" w:eastAsia="楷体" w:cs="楷体"/>
          <w:kern w:val="0"/>
          <w:sz w:val="32"/>
          <w:szCs w:val="32"/>
        </w:rPr>
        <w:t>；</w:t>
      </w:r>
      <w:r>
        <w:rPr>
          <w:rFonts w:eastAsia="仿宋_GB2312"/>
          <w:kern w:val="0"/>
          <w:sz w:val="32"/>
          <w:szCs w:val="32"/>
        </w:rPr>
        <w:t>项目支出</w:t>
      </w:r>
      <w:r>
        <w:rPr>
          <w:rFonts w:hint="eastAsia" w:eastAsia="仿宋_GB2312"/>
          <w:kern w:val="0"/>
          <w:sz w:val="32"/>
          <w:szCs w:val="32"/>
          <w:lang w:val="en-US" w:eastAsia="zh-CN"/>
        </w:rPr>
        <w:t>2.15</w:t>
      </w:r>
      <w:r>
        <w:rPr>
          <w:rFonts w:eastAsia="仿宋_GB2312"/>
          <w:kern w:val="0"/>
          <w:sz w:val="32"/>
          <w:szCs w:val="32"/>
        </w:rPr>
        <w:t>万元</w:t>
      </w:r>
      <w:r>
        <w:rPr>
          <w:rFonts w:hint="eastAsia" w:eastAsia="仿宋_GB2312"/>
          <w:kern w:val="0"/>
          <w:sz w:val="32"/>
          <w:szCs w:val="32"/>
        </w:rPr>
        <w:t>，与上年对比减少</w:t>
      </w:r>
      <w:r>
        <w:rPr>
          <w:rFonts w:hint="eastAsia" w:eastAsia="仿宋_GB2312"/>
          <w:kern w:val="0"/>
          <w:sz w:val="32"/>
          <w:szCs w:val="32"/>
          <w:lang w:val="en-US" w:eastAsia="zh-CN"/>
        </w:rPr>
        <w:t>0.99</w:t>
      </w:r>
      <w:r>
        <w:rPr>
          <w:rFonts w:eastAsia="仿宋_GB2312"/>
          <w:kern w:val="0"/>
          <w:sz w:val="32"/>
          <w:szCs w:val="32"/>
        </w:rPr>
        <w:t>万元</w:t>
      </w:r>
      <w:r>
        <w:rPr>
          <w:rFonts w:hint="eastAsia" w:ascii="楷体" w:hAnsi="楷体" w:eastAsia="楷体" w:cs="楷体"/>
          <w:kern w:val="0"/>
          <w:sz w:val="32"/>
          <w:szCs w:val="32"/>
        </w:rPr>
        <w:t>，</w:t>
      </w:r>
      <w:r>
        <w:rPr>
          <w:rFonts w:hint="eastAsia" w:eastAsia="仿宋_GB2312"/>
          <w:kern w:val="0"/>
          <w:sz w:val="32"/>
          <w:szCs w:val="32"/>
        </w:rPr>
        <w:t>下降</w:t>
      </w:r>
      <w:r>
        <w:rPr>
          <w:rFonts w:hint="eastAsia" w:eastAsia="仿宋_GB2312"/>
          <w:kern w:val="0"/>
          <w:sz w:val="32"/>
          <w:szCs w:val="32"/>
          <w:lang w:val="en-US" w:eastAsia="zh-CN"/>
        </w:rPr>
        <w:t>31.5</w:t>
      </w:r>
      <w:r>
        <w:rPr>
          <w:rFonts w:eastAsia="仿宋_GB2312"/>
          <w:kern w:val="0"/>
          <w:sz w:val="32"/>
          <w:szCs w:val="32"/>
        </w:rPr>
        <w:t>%，</w:t>
      </w:r>
      <w:r>
        <w:rPr>
          <w:rFonts w:hint="eastAsia" w:eastAsia="仿宋_GB2312"/>
          <w:kern w:val="0"/>
          <w:sz w:val="32"/>
          <w:szCs w:val="32"/>
        </w:rPr>
        <w:t>主要原因分析：</w:t>
      </w:r>
      <w:r>
        <w:rPr>
          <w:rFonts w:hint="eastAsia" w:ascii="仿宋_GB2312" w:hAnsi="仿宋_GB2312" w:eastAsia="仿宋_GB2312" w:cs="仿宋_GB2312"/>
          <w:color w:val="auto"/>
          <w:kern w:val="0"/>
          <w:sz w:val="32"/>
          <w:szCs w:val="32"/>
          <w:lang w:val="en-US" w:eastAsia="zh-CN"/>
        </w:rPr>
        <w:t>通海县非物质文化遗产保护经费减少</w:t>
      </w:r>
      <w:r>
        <w:rPr>
          <w:rFonts w:hint="eastAsia" w:eastAsia="仿宋_GB2312"/>
          <w:color w:val="auto"/>
          <w:kern w:val="0"/>
          <w:sz w:val="32"/>
          <w:szCs w:val="32"/>
        </w:rPr>
        <w:t>，导致项目支出</w:t>
      </w:r>
      <w:r>
        <w:rPr>
          <w:rFonts w:eastAsia="仿宋_GB2312"/>
          <w:color w:val="auto"/>
          <w:kern w:val="0"/>
          <w:sz w:val="32"/>
          <w:szCs w:val="32"/>
        </w:rPr>
        <w:t>预算较上年</w:t>
      </w:r>
      <w:r>
        <w:rPr>
          <w:rFonts w:hint="eastAsia" w:eastAsia="仿宋_GB2312"/>
          <w:color w:val="auto"/>
          <w:kern w:val="0"/>
          <w:sz w:val="32"/>
          <w:szCs w:val="32"/>
        </w:rPr>
        <w:t>有所减少</w:t>
      </w:r>
      <w:r>
        <w:rPr>
          <w:rFonts w:eastAsia="仿宋_GB2312"/>
          <w:color w:val="auto"/>
          <w:kern w:val="0"/>
          <w:sz w:val="32"/>
          <w:szCs w:val="32"/>
        </w:rPr>
        <w:t>。</w:t>
      </w:r>
    </w:p>
    <w:p w14:paraId="2B3D60BB">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eastAsia="仿宋_GB2312"/>
          <w:kern w:val="0"/>
          <w:sz w:val="32"/>
          <w:szCs w:val="32"/>
        </w:rPr>
      </w:pPr>
      <w:r>
        <w:rPr>
          <w:rFonts w:hint="eastAsia" w:eastAsia="仿宋_GB2312"/>
          <w:kern w:val="0"/>
          <w:sz w:val="32"/>
          <w:szCs w:val="32"/>
        </w:rPr>
        <w:t>（一）</w:t>
      </w:r>
      <w:r>
        <w:rPr>
          <w:rFonts w:eastAsia="仿宋_GB2312"/>
          <w:kern w:val="0"/>
          <w:sz w:val="32"/>
          <w:szCs w:val="32"/>
        </w:rPr>
        <w:t>财政拨款安排支出按功能科目分类情况，主要用于人员工资，各种社会保险缴费等人员经费及公用经费基本支出，开展项目工作项目支出。</w:t>
      </w:r>
    </w:p>
    <w:p w14:paraId="1A60A9D7">
      <w:pPr>
        <w:pStyle w:val="2"/>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rPr>
      </w:pPr>
      <w:r>
        <w:rPr>
          <w:rFonts w:hint="eastAsia" w:eastAsia="仿宋_GB2312"/>
          <w:kern w:val="0"/>
          <w:sz w:val="32"/>
          <w:szCs w:val="32"/>
        </w:rPr>
        <w:t>1.207</w:t>
      </w:r>
      <w:r>
        <w:rPr>
          <w:rFonts w:eastAsia="仿宋_GB2312"/>
          <w:kern w:val="0"/>
          <w:sz w:val="32"/>
          <w:szCs w:val="32"/>
        </w:rPr>
        <w:t>文化旅游体育与传媒支出</w:t>
      </w:r>
      <w:r>
        <w:rPr>
          <w:rFonts w:hint="eastAsia" w:eastAsia="仿宋_GB2312"/>
          <w:kern w:val="0"/>
          <w:sz w:val="32"/>
          <w:szCs w:val="32"/>
          <w:lang w:val="en-US" w:eastAsia="zh-CN"/>
        </w:rPr>
        <w:t>107.76</w:t>
      </w:r>
      <w:r>
        <w:rPr>
          <w:rFonts w:eastAsia="仿宋_GB2312"/>
          <w:kern w:val="0"/>
          <w:sz w:val="32"/>
          <w:szCs w:val="32"/>
        </w:rPr>
        <w:t>万元，主要是</w:t>
      </w:r>
      <w:r>
        <w:rPr>
          <w:rFonts w:hint="eastAsia" w:eastAsia="仿宋_GB2312"/>
          <w:kern w:val="0"/>
          <w:sz w:val="32"/>
          <w:szCs w:val="32"/>
        </w:rPr>
        <w:t>2070109群众文化</w:t>
      </w:r>
      <w:r>
        <w:rPr>
          <w:rFonts w:eastAsia="仿宋_GB2312"/>
          <w:kern w:val="0"/>
          <w:sz w:val="32"/>
          <w:szCs w:val="32"/>
        </w:rPr>
        <w:t>，主要用于人员经费</w:t>
      </w:r>
      <w:r>
        <w:rPr>
          <w:rFonts w:hint="eastAsia" w:eastAsia="仿宋_GB2312"/>
          <w:kern w:val="0"/>
          <w:sz w:val="32"/>
          <w:szCs w:val="32"/>
        </w:rPr>
        <w:t>、日常公用经费、项目经费</w:t>
      </w:r>
      <w:r>
        <w:rPr>
          <w:rFonts w:eastAsia="仿宋_GB2312"/>
          <w:kern w:val="0"/>
          <w:sz w:val="32"/>
          <w:szCs w:val="32"/>
        </w:rPr>
        <w:t>支出，</w:t>
      </w:r>
      <w:r>
        <w:rPr>
          <w:rFonts w:hint="eastAsia" w:eastAsia="仿宋_GB2312"/>
          <w:kern w:val="0"/>
          <w:sz w:val="32"/>
          <w:szCs w:val="32"/>
        </w:rPr>
        <w:t>人员经费用于通海县文化馆202</w:t>
      </w:r>
      <w:r>
        <w:rPr>
          <w:rFonts w:hint="eastAsia" w:eastAsia="仿宋_GB2312"/>
          <w:kern w:val="0"/>
          <w:sz w:val="32"/>
          <w:szCs w:val="32"/>
          <w:lang w:val="en-US" w:eastAsia="zh-CN"/>
        </w:rPr>
        <w:t>5</w:t>
      </w:r>
      <w:r>
        <w:rPr>
          <w:rFonts w:hint="eastAsia" w:eastAsia="仿宋_GB2312"/>
          <w:kern w:val="0"/>
          <w:sz w:val="32"/>
          <w:szCs w:val="32"/>
        </w:rPr>
        <w:t>年人员工资福利支出，日常公用经费用于保障通海县文化馆正常工作运转，项目经费用于202</w:t>
      </w:r>
      <w:r>
        <w:rPr>
          <w:rFonts w:hint="eastAsia" w:eastAsia="仿宋_GB2312"/>
          <w:kern w:val="0"/>
          <w:sz w:val="32"/>
          <w:szCs w:val="32"/>
          <w:lang w:val="en-US" w:eastAsia="zh-CN"/>
        </w:rPr>
        <w:t>5</w:t>
      </w:r>
      <w:r>
        <w:rPr>
          <w:rFonts w:hint="eastAsia" w:eastAsia="仿宋_GB2312"/>
          <w:kern w:val="0"/>
          <w:sz w:val="32"/>
          <w:szCs w:val="32"/>
        </w:rPr>
        <w:t>年通海县非物质文化遗产保护工作支出。</w:t>
      </w:r>
      <w:r>
        <w:rPr>
          <w:rFonts w:eastAsia="仿宋_GB2312"/>
          <w:kern w:val="0"/>
          <w:sz w:val="32"/>
          <w:szCs w:val="32"/>
        </w:rPr>
        <w:t>基本支出</w:t>
      </w:r>
      <w:r>
        <w:rPr>
          <w:rFonts w:hint="eastAsia" w:eastAsia="仿宋_GB2312"/>
          <w:kern w:val="0"/>
          <w:sz w:val="32"/>
          <w:szCs w:val="32"/>
          <w:highlight w:val="none"/>
          <w:lang w:val="en-US" w:eastAsia="zh-CN"/>
        </w:rPr>
        <w:t>106.76</w:t>
      </w:r>
      <w:r>
        <w:rPr>
          <w:rFonts w:eastAsia="仿宋_GB2312"/>
          <w:kern w:val="0"/>
          <w:sz w:val="32"/>
          <w:szCs w:val="32"/>
        </w:rPr>
        <w:t>万元，其中</w:t>
      </w:r>
      <w:r>
        <w:rPr>
          <w:rFonts w:hint="eastAsia" w:eastAsia="仿宋_GB2312"/>
          <w:kern w:val="0"/>
          <w:sz w:val="32"/>
          <w:szCs w:val="32"/>
        </w:rPr>
        <w:t>：</w:t>
      </w:r>
      <w:r>
        <w:rPr>
          <w:rFonts w:eastAsia="仿宋_GB2312"/>
          <w:kern w:val="0"/>
          <w:sz w:val="32"/>
          <w:szCs w:val="32"/>
        </w:rPr>
        <w:t>人员经费支出</w:t>
      </w:r>
      <w:r>
        <w:rPr>
          <w:rFonts w:hint="eastAsia" w:eastAsia="仿宋_GB2312"/>
          <w:kern w:val="0"/>
          <w:sz w:val="32"/>
          <w:szCs w:val="32"/>
          <w:lang w:val="en-US" w:eastAsia="zh-CN"/>
        </w:rPr>
        <w:t>100.44</w:t>
      </w:r>
      <w:r>
        <w:rPr>
          <w:rFonts w:eastAsia="仿宋_GB2312"/>
          <w:kern w:val="0"/>
          <w:sz w:val="32"/>
          <w:szCs w:val="32"/>
        </w:rPr>
        <w:t>万元，公用经费</w:t>
      </w:r>
      <w:r>
        <w:rPr>
          <w:rFonts w:hint="eastAsia" w:eastAsia="仿宋_GB2312"/>
          <w:kern w:val="0"/>
          <w:sz w:val="32"/>
          <w:szCs w:val="32"/>
          <w:lang w:val="en-US" w:eastAsia="zh-CN"/>
        </w:rPr>
        <w:t>6.32</w:t>
      </w:r>
      <w:r>
        <w:rPr>
          <w:rFonts w:eastAsia="仿宋_GB2312"/>
          <w:kern w:val="0"/>
          <w:sz w:val="32"/>
          <w:szCs w:val="32"/>
        </w:rPr>
        <w:t>万元</w:t>
      </w:r>
      <w:r>
        <w:rPr>
          <w:rFonts w:hint="eastAsia" w:eastAsia="仿宋_GB2312"/>
          <w:kern w:val="0"/>
          <w:sz w:val="32"/>
          <w:szCs w:val="32"/>
        </w:rPr>
        <w:t>；</w:t>
      </w:r>
      <w:r>
        <w:rPr>
          <w:rFonts w:eastAsia="仿宋_GB2312"/>
          <w:kern w:val="0"/>
          <w:sz w:val="32"/>
          <w:szCs w:val="32"/>
        </w:rPr>
        <w:t>项目支出</w:t>
      </w:r>
      <w:r>
        <w:rPr>
          <w:rFonts w:hint="eastAsia" w:eastAsia="仿宋_GB2312"/>
          <w:kern w:val="0"/>
          <w:sz w:val="32"/>
          <w:szCs w:val="32"/>
          <w:lang w:val="en-US" w:eastAsia="zh-CN"/>
        </w:rPr>
        <w:t>1</w:t>
      </w:r>
      <w:r>
        <w:rPr>
          <w:rFonts w:eastAsia="仿宋_GB2312"/>
          <w:kern w:val="0"/>
          <w:sz w:val="32"/>
          <w:szCs w:val="32"/>
        </w:rPr>
        <w:t>.00万元。</w:t>
      </w:r>
    </w:p>
    <w:p w14:paraId="76BB399F">
      <w:pPr>
        <w:pStyle w:val="2"/>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rPr>
      </w:pPr>
      <w:r>
        <w:rPr>
          <w:rFonts w:hint="eastAsia" w:eastAsia="仿宋_GB2312"/>
          <w:kern w:val="0"/>
          <w:sz w:val="32"/>
          <w:szCs w:val="32"/>
        </w:rPr>
        <w:t>2.208</w:t>
      </w:r>
      <w:r>
        <w:rPr>
          <w:rFonts w:eastAsia="仿宋_GB2312"/>
          <w:kern w:val="0"/>
          <w:sz w:val="32"/>
          <w:szCs w:val="32"/>
        </w:rPr>
        <w:t>社会保障和就业支出</w:t>
      </w:r>
      <w:r>
        <w:rPr>
          <w:rFonts w:hint="eastAsia" w:eastAsia="仿宋_GB2312"/>
          <w:kern w:val="0"/>
          <w:sz w:val="32"/>
          <w:szCs w:val="32"/>
          <w:lang w:val="en-US" w:eastAsia="zh-CN"/>
        </w:rPr>
        <w:t>29.26</w:t>
      </w:r>
      <w:r>
        <w:rPr>
          <w:rFonts w:eastAsia="仿宋_GB2312"/>
          <w:kern w:val="0"/>
          <w:sz w:val="32"/>
          <w:szCs w:val="32"/>
        </w:rPr>
        <w:t>万元，其中</w:t>
      </w:r>
      <w:r>
        <w:rPr>
          <w:rFonts w:hint="eastAsia" w:eastAsia="仿宋_GB2312"/>
          <w:kern w:val="0"/>
          <w:sz w:val="32"/>
          <w:szCs w:val="32"/>
        </w:rPr>
        <w:t>：</w:t>
      </w:r>
      <w:r>
        <w:rPr>
          <w:rFonts w:eastAsia="仿宋_GB2312"/>
          <w:kern w:val="0"/>
          <w:sz w:val="32"/>
          <w:szCs w:val="32"/>
        </w:rPr>
        <w:t>2080502事业单位离退休</w:t>
      </w:r>
      <w:r>
        <w:rPr>
          <w:rFonts w:hint="eastAsia" w:eastAsia="仿宋_GB2312"/>
          <w:kern w:val="0"/>
          <w:sz w:val="32"/>
          <w:szCs w:val="32"/>
        </w:rPr>
        <w:t>12.96</w:t>
      </w:r>
      <w:r>
        <w:rPr>
          <w:rFonts w:eastAsia="仿宋_GB2312"/>
          <w:kern w:val="0"/>
          <w:sz w:val="32"/>
          <w:szCs w:val="32"/>
        </w:rPr>
        <w:t>万元，主要用于基本支出中对个人和家庭的补助支出。2080505机关事业单位基本养老保险缴费支出</w:t>
      </w:r>
      <w:r>
        <w:rPr>
          <w:rFonts w:hint="eastAsia" w:eastAsia="仿宋_GB2312"/>
          <w:kern w:val="0"/>
          <w:sz w:val="32"/>
          <w:szCs w:val="32"/>
          <w:lang w:val="en-US" w:eastAsia="zh-CN"/>
        </w:rPr>
        <w:t>15.15</w:t>
      </w:r>
      <w:r>
        <w:rPr>
          <w:rFonts w:eastAsia="仿宋_GB2312"/>
          <w:kern w:val="0"/>
          <w:sz w:val="32"/>
          <w:szCs w:val="32"/>
        </w:rPr>
        <w:t>万元，主要用于基本支出中工资福利支出，缴交单位职工基本养老保险缴费支出。2080801死亡抚恤支出</w:t>
      </w:r>
      <w:r>
        <w:rPr>
          <w:rFonts w:hint="eastAsia" w:eastAsia="仿宋_GB2312"/>
          <w:kern w:val="0"/>
          <w:sz w:val="32"/>
          <w:szCs w:val="32"/>
        </w:rPr>
        <w:t>1.1</w:t>
      </w:r>
      <w:r>
        <w:rPr>
          <w:rFonts w:hint="eastAsia" w:eastAsia="仿宋_GB2312"/>
          <w:kern w:val="0"/>
          <w:sz w:val="32"/>
          <w:szCs w:val="32"/>
          <w:lang w:val="en-US" w:eastAsia="zh-CN"/>
        </w:rPr>
        <w:t>5</w:t>
      </w:r>
      <w:r>
        <w:rPr>
          <w:rFonts w:eastAsia="仿宋_GB2312"/>
          <w:kern w:val="0"/>
          <w:sz w:val="32"/>
          <w:szCs w:val="32"/>
        </w:rPr>
        <w:t>万元，主要用于基本支出中对个人和家庭的补助遗属补助支出。</w:t>
      </w:r>
    </w:p>
    <w:p w14:paraId="3732B11E">
      <w:pPr>
        <w:pStyle w:val="2"/>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rPr>
      </w:pPr>
      <w:r>
        <w:rPr>
          <w:rFonts w:hint="eastAsia" w:eastAsia="仿宋_GB2312"/>
          <w:kern w:val="0"/>
          <w:sz w:val="32"/>
          <w:szCs w:val="32"/>
        </w:rPr>
        <w:t>3.210</w:t>
      </w:r>
      <w:r>
        <w:rPr>
          <w:rFonts w:eastAsia="仿宋_GB2312"/>
          <w:kern w:val="0"/>
          <w:sz w:val="32"/>
          <w:szCs w:val="32"/>
        </w:rPr>
        <w:t>卫生健康支出</w:t>
      </w:r>
      <w:r>
        <w:rPr>
          <w:rFonts w:hint="eastAsia" w:eastAsia="仿宋_GB2312"/>
          <w:kern w:val="0"/>
          <w:sz w:val="32"/>
          <w:szCs w:val="32"/>
        </w:rPr>
        <w:t>15.34</w:t>
      </w:r>
      <w:r>
        <w:rPr>
          <w:rFonts w:eastAsia="仿宋_GB2312"/>
          <w:kern w:val="0"/>
          <w:sz w:val="32"/>
          <w:szCs w:val="32"/>
        </w:rPr>
        <w:t>万元，其中</w:t>
      </w:r>
      <w:r>
        <w:rPr>
          <w:rFonts w:hint="eastAsia" w:eastAsia="仿宋_GB2312"/>
          <w:kern w:val="0"/>
          <w:sz w:val="32"/>
          <w:szCs w:val="32"/>
        </w:rPr>
        <w:t>：</w:t>
      </w:r>
      <w:r>
        <w:rPr>
          <w:rFonts w:eastAsia="仿宋_GB2312"/>
          <w:kern w:val="0"/>
          <w:sz w:val="32"/>
          <w:szCs w:val="32"/>
        </w:rPr>
        <w:t>2101102事业单位医疗支出</w:t>
      </w:r>
      <w:r>
        <w:rPr>
          <w:rFonts w:hint="eastAsia" w:eastAsia="仿宋_GB2312"/>
          <w:kern w:val="0"/>
          <w:sz w:val="32"/>
          <w:szCs w:val="32"/>
          <w:lang w:val="en-US" w:eastAsia="zh-CN"/>
        </w:rPr>
        <w:t>7.86</w:t>
      </w:r>
      <w:r>
        <w:rPr>
          <w:rFonts w:eastAsia="仿宋_GB2312"/>
          <w:kern w:val="0"/>
          <w:sz w:val="32"/>
          <w:szCs w:val="32"/>
        </w:rPr>
        <w:t>万元，2101103公务员医疗补助支出</w:t>
      </w:r>
      <w:r>
        <w:rPr>
          <w:rFonts w:hint="eastAsia" w:eastAsia="仿宋_GB2312"/>
          <w:kern w:val="0"/>
          <w:sz w:val="32"/>
          <w:szCs w:val="32"/>
          <w:lang w:val="en-US" w:eastAsia="zh-CN"/>
        </w:rPr>
        <w:t>6.58</w:t>
      </w:r>
      <w:r>
        <w:rPr>
          <w:rFonts w:eastAsia="仿宋_GB2312"/>
          <w:kern w:val="0"/>
          <w:sz w:val="32"/>
          <w:szCs w:val="32"/>
        </w:rPr>
        <w:t>万元，2101199其他行政事业单位医疗支出</w:t>
      </w:r>
      <w:r>
        <w:rPr>
          <w:rFonts w:hint="eastAsia" w:eastAsia="仿宋_GB2312"/>
          <w:kern w:val="0"/>
          <w:sz w:val="32"/>
          <w:szCs w:val="32"/>
        </w:rPr>
        <w:t>0.9</w:t>
      </w:r>
      <w:r>
        <w:rPr>
          <w:rFonts w:eastAsia="仿宋_GB2312"/>
          <w:kern w:val="0"/>
          <w:sz w:val="32"/>
          <w:szCs w:val="32"/>
        </w:rPr>
        <w:t>万元，主要用于基本支出中工资福利支出，缴交单位职工基本医疗、公务员医疗补助社会保障缴费支出。</w:t>
      </w:r>
    </w:p>
    <w:p w14:paraId="25ABB68B">
      <w:pPr>
        <w:pStyle w:val="2"/>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rPr>
      </w:pPr>
      <w:r>
        <w:rPr>
          <w:rFonts w:hint="eastAsia" w:eastAsia="仿宋_GB2312"/>
          <w:kern w:val="0"/>
          <w:sz w:val="32"/>
          <w:szCs w:val="32"/>
        </w:rPr>
        <w:t>4.221</w:t>
      </w:r>
      <w:r>
        <w:rPr>
          <w:rFonts w:eastAsia="仿宋_GB2312"/>
          <w:kern w:val="0"/>
          <w:sz w:val="32"/>
          <w:szCs w:val="32"/>
        </w:rPr>
        <w:t>住房保障支出</w:t>
      </w:r>
      <w:r>
        <w:rPr>
          <w:rFonts w:hint="eastAsia" w:eastAsia="仿宋_GB2312"/>
          <w:kern w:val="0"/>
          <w:sz w:val="32"/>
          <w:szCs w:val="32"/>
          <w:lang w:val="en-US" w:eastAsia="zh-CN"/>
        </w:rPr>
        <w:t>10.98</w:t>
      </w:r>
      <w:r>
        <w:rPr>
          <w:rFonts w:eastAsia="仿宋_GB2312"/>
          <w:kern w:val="0"/>
          <w:sz w:val="32"/>
          <w:szCs w:val="32"/>
        </w:rPr>
        <w:t>万元，</w:t>
      </w:r>
      <w:r>
        <w:rPr>
          <w:rFonts w:hint="eastAsia" w:eastAsia="仿宋_GB2312"/>
          <w:kern w:val="0"/>
          <w:sz w:val="32"/>
          <w:szCs w:val="32"/>
        </w:rPr>
        <w:t>主要是</w:t>
      </w:r>
      <w:r>
        <w:rPr>
          <w:rFonts w:eastAsia="仿宋_GB2312"/>
          <w:kern w:val="0"/>
          <w:sz w:val="32"/>
          <w:szCs w:val="32"/>
        </w:rPr>
        <w:t>2210201住房公积金支出</w:t>
      </w:r>
      <w:r>
        <w:rPr>
          <w:rFonts w:hint="eastAsia" w:eastAsia="仿宋_GB2312"/>
          <w:kern w:val="0"/>
          <w:sz w:val="32"/>
          <w:szCs w:val="32"/>
          <w:lang w:val="en-US" w:eastAsia="zh-CN"/>
        </w:rPr>
        <w:t>10.98</w:t>
      </w:r>
      <w:r>
        <w:rPr>
          <w:rFonts w:eastAsia="仿宋_GB2312"/>
          <w:kern w:val="0"/>
          <w:sz w:val="32"/>
          <w:szCs w:val="32"/>
        </w:rPr>
        <w:t>万元，主要用于基本支出中工资福利支出，缴交单位职工住房公积金支出。</w:t>
      </w:r>
    </w:p>
    <w:p w14:paraId="20703CDF">
      <w:pPr>
        <w:pStyle w:val="2"/>
        <w:keepNext w:val="0"/>
        <w:keepLines w:val="0"/>
        <w:pageBreakBefore w:val="0"/>
        <w:numPr>
          <w:ilvl w:val="0"/>
          <w:numId w:val="2"/>
        </w:numPr>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highlight w:val="none"/>
        </w:rPr>
      </w:pPr>
      <w:r>
        <w:rPr>
          <w:rFonts w:hint="eastAsia" w:eastAsia="仿宋_GB2312"/>
          <w:kern w:val="0"/>
          <w:sz w:val="32"/>
          <w:szCs w:val="32"/>
          <w:highlight w:val="none"/>
        </w:rPr>
        <w:t>财政拨款安排支出按经济科目分类情况</w:t>
      </w:r>
    </w:p>
    <w:p w14:paraId="009C7F60">
      <w:pPr>
        <w:pStyle w:val="2"/>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eastAsia="仿宋_GB2312"/>
          <w:kern w:val="0"/>
          <w:sz w:val="32"/>
          <w:szCs w:val="32"/>
        </w:rPr>
      </w:pPr>
      <w:r>
        <w:rPr>
          <w:rFonts w:hint="eastAsia" w:eastAsia="仿宋_GB2312"/>
          <w:kern w:val="0"/>
          <w:sz w:val="32"/>
          <w:szCs w:val="32"/>
        </w:rPr>
        <w:t>1.</w:t>
      </w:r>
      <w:r>
        <w:rPr>
          <w:rFonts w:eastAsia="仿宋_GB2312"/>
          <w:kern w:val="0"/>
          <w:sz w:val="32"/>
          <w:szCs w:val="32"/>
        </w:rPr>
        <w:t>基本支出</w:t>
      </w:r>
      <w:r>
        <w:rPr>
          <w:rFonts w:hint="eastAsia" w:eastAsia="仿宋_GB2312"/>
          <w:kern w:val="0"/>
          <w:sz w:val="32"/>
          <w:szCs w:val="32"/>
          <w:lang w:val="en-US" w:eastAsia="zh-CN"/>
        </w:rPr>
        <w:t>161.19</w:t>
      </w:r>
      <w:r>
        <w:rPr>
          <w:rFonts w:hint="eastAsia" w:eastAsia="仿宋_GB2312"/>
          <w:kern w:val="0"/>
          <w:sz w:val="32"/>
          <w:szCs w:val="32"/>
        </w:rPr>
        <w:t>万元。</w:t>
      </w:r>
    </w:p>
    <w:p w14:paraId="092F324D">
      <w:pPr>
        <w:pStyle w:val="2"/>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rPr>
      </w:pPr>
      <w:r>
        <w:rPr>
          <w:rFonts w:eastAsia="仿宋_GB2312"/>
          <w:kern w:val="0"/>
          <w:sz w:val="32"/>
          <w:szCs w:val="32"/>
        </w:rPr>
        <w:t>（1）工资福利支出</w:t>
      </w:r>
      <w:r>
        <w:rPr>
          <w:rFonts w:hint="eastAsia" w:eastAsia="仿宋_GB2312"/>
          <w:color w:val="auto"/>
          <w:kern w:val="0"/>
          <w:sz w:val="32"/>
          <w:szCs w:val="32"/>
          <w:lang w:val="en-US" w:eastAsia="zh-CN"/>
        </w:rPr>
        <w:t>141.91</w:t>
      </w:r>
      <w:r>
        <w:rPr>
          <w:rFonts w:eastAsia="仿宋_GB2312"/>
          <w:kern w:val="0"/>
          <w:sz w:val="32"/>
          <w:szCs w:val="32"/>
        </w:rPr>
        <w:t>万元</w:t>
      </w:r>
      <w:r>
        <w:rPr>
          <w:rFonts w:hint="eastAsia" w:eastAsia="仿宋_GB2312"/>
          <w:kern w:val="0"/>
          <w:sz w:val="32"/>
          <w:szCs w:val="32"/>
        </w:rPr>
        <w:t>，</w:t>
      </w:r>
      <w:r>
        <w:rPr>
          <w:rFonts w:eastAsia="仿宋_GB2312"/>
          <w:kern w:val="0"/>
          <w:sz w:val="32"/>
          <w:szCs w:val="32"/>
        </w:rPr>
        <w:t>其中：基本工资</w:t>
      </w:r>
      <w:r>
        <w:rPr>
          <w:rFonts w:hint="eastAsia" w:eastAsia="仿宋_GB2312"/>
          <w:kern w:val="0"/>
          <w:sz w:val="32"/>
          <w:szCs w:val="32"/>
          <w:lang w:val="en-US" w:eastAsia="zh-CN"/>
        </w:rPr>
        <w:t>40.32</w:t>
      </w:r>
      <w:r>
        <w:rPr>
          <w:rFonts w:eastAsia="仿宋_GB2312"/>
          <w:kern w:val="0"/>
          <w:sz w:val="32"/>
          <w:szCs w:val="32"/>
        </w:rPr>
        <w:t>万元</w:t>
      </w:r>
      <w:r>
        <w:rPr>
          <w:rFonts w:hint="eastAsia" w:eastAsia="仿宋_GB2312"/>
          <w:kern w:val="0"/>
          <w:sz w:val="32"/>
          <w:szCs w:val="32"/>
        </w:rPr>
        <w:t>、</w:t>
      </w:r>
      <w:r>
        <w:rPr>
          <w:rFonts w:eastAsia="仿宋_GB2312"/>
          <w:kern w:val="0"/>
          <w:sz w:val="32"/>
          <w:szCs w:val="32"/>
        </w:rPr>
        <w:t>津贴补贴</w:t>
      </w:r>
      <w:r>
        <w:rPr>
          <w:rFonts w:hint="eastAsia" w:eastAsia="仿宋_GB2312"/>
          <w:kern w:val="0"/>
          <w:sz w:val="32"/>
          <w:szCs w:val="32"/>
        </w:rPr>
        <w:t>2.</w:t>
      </w:r>
      <w:r>
        <w:rPr>
          <w:rFonts w:hint="eastAsia" w:eastAsia="仿宋_GB2312"/>
          <w:kern w:val="0"/>
          <w:sz w:val="32"/>
          <w:szCs w:val="32"/>
          <w:lang w:val="en-US" w:eastAsia="zh-CN"/>
        </w:rPr>
        <w:t>63</w:t>
      </w:r>
      <w:r>
        <w:rPr>
          <w:rFonts w:hint="eastAsia" w:eastAsia="仿宋_GB2312"/>
          <w:kern w:val="0"/>
          <w:sz w:val="32"/>
          <w:szCs w:val="32"/>
        </w:rPr>
        <w:t>万元、</w:t>
      </w:r>
      <w:r>
        <w:rPr>
          <w:rFonts w:eastAsia="仿宋_GB2312"/>
          <w:kern w:val="0"/>
          <w:sz w:val="32"/>
          <w:szCs w:val="32"/>
        </w:rPr>
        <w:t>绩效工资</w:t>
      </w:r>
      <w:r>
        <w:rPr>
          <w:rFonts w:hint="eastAsia" w:eastAsia="仿宋_GB2312"/>
          <w:kern w:val="0"/>
          <w:sz w:val="32"/>
          <w:szCs w:val="32"/>
          <w:lang w:val="en-US" w:eastAsia="zh-CN"/>
        </w:rPr>
        <w:t>51.74</w:t>
      </w:r>
      <w:r>
        <w:rPr>
          <w:rFonts w:eastAsia="仿宋_GB2312"/>
          <w:kern w:val="0"/>
          <w:sz w:val="32"/>
          <w:szCs w:val="32"/>
        </w:rPr>
        <w:t>万元</w:t>
      </w:r>
      <w:r>
        <w:rPr>
          <w:rFonts w:hint="eastAsia" w:eastAsia="仿宋_GB2312"/>
          <w:kern w:val="0"/>
          <w:sz w:val="32"/>
          <w:szCs w:val="32"/>
        </w:rPr>
        <w:t>、</w:t>
      </w:r>
      <w:r>
        <w:rPr>
          <w:rFonts w:eastAsia="仿宋_GB2312"/>
          <w:kern w:val="0"/>
          <w:sz w:val="32"/>
          <w:szCs w:val="32"/>
        </w:rPr>
        <w:t>机关事业单位基本养老保险缴费</w:t>
      </w:r>
      <w:r>
        <w:rPr>
          <w:rFonts w:hint="eastAsia" w:eastAsia="仿宋_GB2312"/>
          <w:kern w:val="0"/>
          <w:sz w:val="32"/>
          <w:szCs w:val="32"/>
          <w:lang w:val="en-US" w:eastAsia="zh-CN"/>
        </w:rPr>
        <w:t>15.15</w:t>
      </w:r>
      <w:r>
        <w:rPr>
          <w:rFonts w:eastAsia="仿宋_GB2312"/>
          <w:kern w:val="0"/>
          <w:sz w:val="32"/>
          <w:szCs w:val="32"/>
        </w:rPr>
        <w:t>万元</w:t>
      </w:r>
      <w:r>
        <w:rPr>
          <w:rFonts w:hint="eastAsia" w:eastAsia="仿宋_GB2312"/>
          <w:kern w:val="0"/>
          <w:sz w:val="32"/>
          <w:szCs w:val="32"/>
        </w:rPr>
        <w:t>、</w:t>
      </w:r>
      <w:r>
        <w:rPr>
          <w:rFonts w:eastAsia="仿宋_GB2312"/>
          <w:kern w:val="0"/>
          <w:sz w:val="32"/>
          <w:szCs w:val="32"/>
        </w:rPr>
        <w:t>职工基本医疗保险缴费</w:t>
      </w:r>
      <w:r>
        <w:rPr>
          <w:rFonts w:hint="eastAsia" w:eastAsia="仿宋_GB2312"/>
          <w:kern w:val="0"/>
          <w:sz w:val="32"/>
          <w:szCs w:val="32"/>
          <w:lang w:val="en-US" w:eastAsia="zh-CN"/>
        </w:rPr>
        <w:t>7.86</w:t>
      </w:r>
      <w:r>
        <w:rPr>
          <w:rFonts w:eastAsia="仿宋_GB2312"/>
          <w:kern w:val="0"/>
          <w:sz w:val="32"/>
          <w:szCs w:val="32"/>
        </w:rPr>
        <w:t>万元</w:t>
      </w:r>
      <w:r>
        <w:rPr>
          <w:rFonts w:hint="eastAsia" w:eastAsia="仿宋_GB2312"/>
          <w:kern w:val="0"/>
          <w:sz w:val="32"/>
          <w:szCs w:val="32"/>
        </w:rPr>
        <w:t>、</w:t>
      </w:r>
      <w:r>
        <w:rPr>
          <w:rFonts w:eastAsia="仿宋_GB2312"/>
          <w:kern w:val="0"/>
          <w:sz w:val="32"/>
          <w:szCs w:val="32"/>
        </w:rPr>
        <w:t>公务员医疗补助缴费</w:t>
      </w:r>
      <w:r>
        <w:rPr>
          <w:rFonts w:hint="eastAsia" w:eastAsia="仿宋_GB2312"/>
          <w:kern w:val="0"/>
          <w:sz w:val="32"/>
          <w:szCs w:val="32"/>
          <w:lang w:val="en-US" w:eastAsia="zh-CN"/>
        </w:rPr>
        <w:t>6.58</w:t>
      </w:r>
      <w:r>
        <w:rPr>
          <w:rFonts w:eastAsia="仿宋_GB2312"/>
          <w:kern w:val="0"/>
          <w:sz w:val="32"/>
          <w:szCs w:val="32"/>
        </w:rPr>
        <w:t>万元</w:t>
      </w:r>
      <w:r>
        <w:rPr>
          <w:rFonts w:hint="eastAsia" w:eastAsia="仿宋_GB2312"/>
          <w:kern w:val="0"/>
          <w:sz w:val="32"/>
          <w:szCs w:val="32"/>
        </w:rPr>
        <w:t>、</w:t>
      </w:r>
      <w:r>
        <w:rPr>
          <w:rFonts w:eastAsia="仿宋_GB2312"/>
          <w:kern w:val="0"/>
          <w:sz w:val="32"/>
          <w:szCs w:val="32"/>
        </w:rPr>
        <w:t>其他社会保障缴费</w:t>
      </w:r>
      <w:r>
        <w:rPr>
          <w:rFonts w:hint="eastAsia" w:eastAsia="仿宋_GB2312"/>
          <w:kern w:val="0"/>
          <w:sz w:val="32"/>
          <w:szCs w:val="32"/>
          <w:lang w:val="en-US" w:eastAsia="zh-CN"/>
        </w:rPr>
        <w:t>1.85</w:t>
      </w:r>
      <w:r>
        <w:rPr>
          <w:rFonts w:eastAsia="仿宋_GB2312"/>
          <w:kern w:val="0"/>
          <w:sz w:val="32"/>
          <w:szCs w:val="32"/>
        </w:rPr>
        <w:t>万元</w:t>
      </w:r>
      <w:r>
        <w:rPr>
          <w:rFonts w:hint="eastAsia" w:eastAsia="仿宋_GB2312"/>
          <w:kern w:val="0"/>
          <w:sz w:val="32"/>
          <w:szCs w:val="32"/>
        </w:rPr>
        <w:t>、</w:t>
      </w:r>
      <w:r>
        <w:rPr>
          <w:rFonts w:eastAsia="仿宋_GB2312"/>
          <w:kern w:val="0"/>
          <w:sz w:val="32"/>
          <w:szCs w:val="32"/>
        </w:rPr>
        <w:t>住房公积金</w:t>
      </w:r>
      <w:r>
        <w:rPr>
          <w:rFonts w:hint="eastAsia" w:eastAsia="仿宋_GB2312"/>
          <w:kern w:val="0"/>
          <w:sz w:val="32"/>
          <w:szCs w:val="32"/>
          <w:lang w:val="en-US" w:eastAsia="zh-CN"/>
        </w:rPr>
        <w:t>10.98</w:t>
      </w:r>
      <w:r>
        <w:rPr>
          <w:rFonts w:eastAsia="仿宋_GB2312"/>
          <w:kern w:val="0"/>
          <w:sz w:val="32"/>
          <w:szCs w:val="32"/>
        </w:rPr>
        <w:t>万元</w:t>
      </w:r>
      <w:r>
        <w:rPr>
          <w:rFonts w:hint="eastAsia" w:eastAsia="仿宋_GB2312"/>
          <w:kern w:val="0"/>
          <w:sz w:val="32"/>
          <w:szCs w:val="32"/>
        </w:rPr>
        <w:t>、</w:t>
      </w:r>
      <w:r>
        <w:rPr>
          <w:rFonts w:eastAsia="仿宋_GB2312"/>
          <w:kern w:val="0"/>
          <w:sz w:val="32"/>
          <w:szCs w:val="32"/>
        </w:rPr>
        <w:t>其他工资福利支出</w:t>
      </w:r>
      <w:r>
        <w:rPr>
          <w:rFonts w:hint="eastAsia" w:eastAsia="仿宋_GB2312"/>
          <w:kern w:val="0"/>
          <w:sz w:val="32"/>
          <w:szCs w:val="32"/>
        </w:rPr>
        <w:t>4.</w:t>
      </w:r>
      <w:r>
        <w:rPr>
          <w:rFonts w:hint="eastAsia" w:eastAsia="仿宋_GB2312"/>
          <w:kern w:val="0"/>
          <w:sz w:val="32"/>
          <w:szCs w:val="32"/>
          <w:lang w:val="en-US" w:eastAsia="zh-CN"/>
        </w:rPr>
        <w:t>8</w:t>
      </w:r>
      <w:r>
        <w:rPr>
          <w:rFonts w:hint="eastAsia" w:eastAsia="仿宋_GB2312"/>
          <w:kern w:val="0"/>
          <w:sz w:val="32"/>
          <w:szCs w:val="32"/>
        </w:rPr>
        <w:t>0</w:t>
      </w:r>
      <w:r>
        <w:rPr>
          <w:rFonts w:eastAsia="仿宋_GB2312"/>
          <w:kern w:val="0"/>
          <w:sz w:val="32"/>
          <w:szCs w:val="32"/>
        </w:rPr>
        <w:t>万元。</w:t>
      </w:r>
    </w:p>
    <w:p w14:paraId="0378ED00">
      <w:pPr>
        <w:pStyle w:val="2"/>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eastAsia="仿宋_GB2312"/>
          <w:color w:val="0000FF"/>
          <w:kern w:val="0"/>
          <w:sz w:val="32"/>
          <w:szCs w:val="32"/>
        </w:rPr>
      </w:pPr>
      <w:r>
        <w:rPr>
          <w:rFonts w:hint="eastAsia" w:eastAsia="仿宋_GB2312"/>
          <w:color w:val="auto"/>
          <w:kern w:val="0"/>
          <w:sz w:val="32"/>
          <w:szCs w:val="32"/>
        </w:rPr>
        <w:t>（2）</w:t>
      </w:r>
      <w:r>
        <w:rPr>
          <w:rFonts w:eastAsia="仿宋_GB2312"/>
          <w:color w:val="auto"/>
          <w:kern w:val="0"/>
          <w:sz w:val="32"/>
          <w:szCs w:val="32"/>
        </w:rPr>
        <w:t>商品和服务支出</w:t>
      </w:r>
      <w:r>
        <w:rPr>
          <w:rFonts w:hint="eastAsia" w:eastAsia="仿宋_GB2312"/>
          <w:color w:val="auto"/>
          <w:kern w:val="0"/>
          <w:sz w:val="32"/>
          <w:szCs w:val="32"/>
          <w:lang w:val="en-US" w:eastAsia="zh-CN"/>
        </w:rPr>
        <w:t>6.32</w:t>
      </w:r>
      <w:r>
        <w:rPr>
          <w:rFonts w:eastAsia="仿宋_GB2312"/>
          <w:color w:val="auto"/>
          <w:kern w:val="0"/>
          <w:sz w:val="32"/>
          <w:szCs w:val="32"/>
        </w:rPr>
        <w:t>万元，</w:t>
      </w:r>
      <w:r>
        <w:rPr>
          <w:rFonts w:hint="eastAsia" w:eastAsia="仿宋_GB2312"/>
          <w:color w:val="auto"/>
          <w:kern w:val="0"/>
          <w:sz w:val="32"/>
          <w:szCs w:val="32"/>
        </w:rPr>
        <w:t>其中：</w:t>
      </w:r>
      <w:r>
        <w:rPr>
          <w:rFonts w:eastAsia="仿宋_GB2312"/>
          <w:color w:val="auto"/>
          <w:kern w:val="0"/>
          <w:sz w:val="32"/>
          <w:szCs w:val="32"/>
        </w:rPr>
        <w:t>办公费</w:t>
      </w:r>
      <w:r>
        <w:rPr>
          <w:rFonts w:hint="eastAsia" w:eastAsia="仿宋_GB2312"/>
          <w:color w:val="auto"/>
          <w:kern w:val="0"/>
          <w:sz w:val="32"/>
          <w:szCs w:val="32"/>
          <w:lang w:val="en-US" w:eastAsia="zh-CN"/>
        </w:rPr>
        <w:t>1.81</w:t>
      </w:r>
      <w:r>
        <w:rPr>
          <w:rFonts w:eastAsia="仿宋_GB2312"/>
          <w:color w:val="auto"/>
          <w:kern w:val="0"/>
          <w:sz w:val="32"/>
          <w:szCs w:val="32"/>
        </w:rPr>
        <w:t>万元</w:t>
      </w:r>
      <w:r>
        <w:rPr>
          <w:rFonts w:hint="eastAsia" w:eastAsia="仿宋_GB2312"/>
          <w:color w:val="auto"/>
          <w:kern w:val="0"/>
          <w:sz w:val="32"/>
          <w:szCs w:val="32"/>
        </w:rPr>
        <w:t>、</w:t>
      </w:r>
      <w:r>
        <w:rPr>
          <w:rFonts w:hint="eastAsia" w:eastAsia="仿宋_GB2312"/>
          <w:color w:val="auto"/>
          <w:kern w:val="0"/>
          <w:sz w:val="32"/>
          <w:szCs w:val="32"/>
          <w:lang w:val="en-US" w:eastAsia="zh-CN"/>
        </w:rPr>
        <w:t>印刷费0.40万元、水费0.16万元、电费0.40万元、</w:t>
      </w:r>
      <w:r>
        <w:rPr>
          <w:rFonts w:eastAsia="仿宋_GB2312"/>
          <w:color w:val="auto"/>
          <w:kern w:val="0"/>
          <w:sz w:val="32"/>
          <w:szCs w:val="32"/>
        </w:rPr>
        <w:t>邮电费</w:t>
      </w:r>
      <w:r>
        <w:rPr>
          <w:rFonts w:hint="eastAsia" w:eastAsia="仿宋_GB2312"/>
          <w:color w:val="auto"/>
          <w:kern w:val="0"/>
          <w:sz w:val="32"/>
          <w:szCs w:val="32"/>
          <w:lang w:val="en-US" w:eastAsia="zh-CN"/>
        </w:rPr>
        <w:t>0.43</w:t>
      </w:r>
      <w:r>
        <w:rPr>
          <w:rFonts w:eastAsia="仿宋_GB2312"/>
          <w:color w:val="auto"/>
          <w:kern w:val="0"/>
          <w:sz w:val="32"/>
          <w:szCs w:val="32"/>
        </w:rPr>
        <w:t>万元</w:t>
      </w:r>
      <w:r>
        <w:rPr>
          <w:rFonts w:hint="eastAsia" w:eastAsia="仿宋_GB2312"/>
          <w:color w:val="auto"/>
          <w:kern w:val="0"/>
          <w:sz w:val="32"/>
          <w:szCs w:val="32"/>
        </w:rPr>
        <w:t>、</w:t>
      </w:r>
      <w:r>
        <w:rPr>
          <w:rFonts w:eastAsia="仿宋_GB2312"/>
          <w:color w:val="auto"/>
          <w:kern w:val="0"/>
          <w:sz w:val="32"/>
          <w:szCs w:val="32"/>
        </w:rPr>
        <w:t>差旅费</w:t>
      </w:r>
      <w:r>
        <w:rPr>
          <w:rFonts w:hint="eastAsia" w:eastAsia="仿宋_GB2312"/>
          <w:color w:val="auto"/>
          <w:kern w:val="0"/>
          <w:sz w:val="32"/>
          <w:szCs w:val="32"/>
          <w:lang w:val="en-US" w:eastAsia="zh-CN"/>
        </w:rPr>
        <w:t>0.20</w:t>
      </w:r>
      <w:r>
        <w:rPr>
          <w:rFonts w:eastAsia="仿宋_GB2312"/>
          <w:color w:val="auto"/>
          <w:kern w:val="0"/>
          <w:sz w:val="32"/>
          <w:szCs w:val="32"/>
        </w:rPr>
        <w:t>万元</w:t>
      </w:r>
      <w:r>
        <w:rPr>
          <w:rFonts w:hint="eastAsia" w:eastAsia="仿宋_GB2312"/>
          <w:color w:val="auto"/>
          <w:kern w:val="0"/>
          <w:sz w:val="32"/>
          <w:szCs w:val="32"/>
        </w:rPr>
        <w:t>、</w:t>
      </w:r>
      <w:r>
        <w:rPr>
          <w:rFonts w:hint="eastAsia" w:eastAsia="仿宋_GB2312"/>
          <w:color w:val="auto"/>
          <w:kern w:val="0"/>
          <w:sz w:val="32"/>
          <w:szCs w:val="32"/>
          <w:lang w:val="en-US" w:eastAsia="zh-CN"/>
        </w:rPr>
        <w:t>维修（维护）费0.10</w:t>
      </w:r>
      <w:r>
        <w:rPr>
          <w:rFonts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工会经费</w:t>
      </w:r>
      <w:r>
        <w:rPr>
          <w:rFonts w:hint="eastAsia" w:eastAsia="仿宋_GB2312"/>
          <w:color w:val="auto"/>
          <w:kern w:val="0"/>
          <w:sz w:val="32"/>
          <w:szCs w:val="32"/>
        </w:rPr>
        <w:t>0.4</w:t>
      </w:r>
      <w:r>
        <w:rPr>
          <w:rFonts w:hint="eastAsia" w:eastAsia="仿宋_GB2312"/>
          <w:color w:val="auto"/>
          <w:kern w:val="0"/>
          <w:sz w:val="32"/>
          <w:szCs w:val="32"/>
          <w:lang w:val="en-US" w:eastAsia="zh-CN"/>
        </w:rPr>
        <w:t>8</w:t>
      </w:r>
      <w:r>
        <w:rPr>
          <w:rFonts w:eastAsia="仿宋_GB2312"/>
          <w:color w:val="auto"/>
          <w:kern w:val="0"/>
          <w:sz w:val="32"/>
          <w:szCs w:val="32"/>
        </w:rPr>
        <w:t>万元</w:t>
      </w:r>
      <w:r>
        <w:rPr>
          <w:rFonts w:hint="eastAsia" w:eastAsia="仿宋_GB2312"/>
          <w:color w:val="auto"/>
          <w:kern w:val="0"/>
          <w:sz w:val="32"/>
          <w:szCs w:val="32"/>
        </w:rPr>
        <w:t>、</w:t>
      </w:r>
      <w:r>
        <w:rPr>
          <w:rFonts w:eastAsia="仿宋_GB2312"/>
          <w:color w:val="auto"/>
          <w:kern w:val="0"/>
          <w:sz w:val="32"/>
          <w:szCs w:val="32"/>
        </w:rPr>
        <w:t>福利费</w:t>
      </w:r>
      <w:r>
        <w:rPr>
          <w:rFonts w:hint="eastAsia" w:eastAsia="仿宋_GB2312"/>
          <w:color w:val="auto"/>
          <w:kern w:val="0"/>
          <w:sz w:val="32"/>
          <w:szCs w:val="32"/>
          <w:lang w:val="en-US" w:eastAsia="zh-CN"/>
        </w:rPr>
        <w:t>1.04</w:t>
      </w:r>
      <w:r>
        <w:rPr>
          <w:rFonts w:eastAsia="仿宋_GB2312"/>
          <w:color w:val="auto"/>
          <w:kern w:val="0"/>
          <w:sz w:val="32"/>
          <w:szCs w:val="32"/>
        </w:rPr>
        <w:t>万元</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其他商品和服务支出1.30万元</w:t>
      </w:r>
      <w:r>
        <w:rPr>
          <w:rFonts w:hint="eastAsia" w:eastAsia="仿宋_GB2312"/>
          <w:color w:val="auto"/>
          <w:kern w:val="0"/>
          <w:sz w:val="32"/>
          <w:szCs w:val="32"/>
        </w:rPr>
        <w:t>。</w:t>
      </w:r>
    </w:p>
    <w:p w14:paraId="0BAAB3CD">
      <w:pPr>
        <w:pStyle w:val="2"/>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rPr>
      </w:pPr>
      <w:r>
        <w:rPr>
          <w:rFonts w:eastAsia="仿宋_GB2312"/>
          <w:kern w:val="0"/>
          <w:sz w:val="32"/>
          <w:szCs w:val="32"/>
        </w:rPr>
        <w:t>（3）对个人和家庭的补助支出</w:t>
      </w:r>
      <w:r>
        <w:rPr>
          <w:rFonts w:hint="eastAsia" w:eastAsia="仿宋_GB2312"/>
          <w:kern w:val="0"/>
          <w:sz w:val="32"/>
          <w:szCs w:val="32"/>
        </w:rPr>
        <w:t>12.96</w:t>
      </w:r>
      <w:r>
        <w:rPr>
          <w:rFonts w:eastAsia="仿宋_GB2312"/>
          <w:kern w:val="0"/>
          <w:sz w:val="32"/>
          <w:szCs w:val="32"/>
        </w:rPr>
        <w:t>万元，</w:t>
      </w:r>
      <w:r>
        <w:rPr>
          <w:rFonts w:hint="eastAsia" w:eastAsia="仿宋_GB2312"/>
          <w:kern w:val="0"/>
          <w:sz w:val="32"/>
          <w:szCs w:val="32"/>
        </w:rPr>
        <w:t>主要是</w:t>
      </w:r>
      <w:r>
        <w:rPr>
          <w:rFonts w:eastAsia="仿宋_GB2312"/>
          <w:kern w:val="0"/>
          <w:sz w:val="32"/>
          <w:szCs w:val="32"/>
        </w:rPr>
        <w:t>生活补助</w:t>
      </w:r>
      <w:r>
        <w:rPr>
          <w:rFonts w:hint="eastAsia" w:eastAsia="仿宋_GB2312"/>
          <w:kern w:val="0"/>
          <w:sz w:val="32"/>
          <w:szCs w:val="32"/>
        </w:rPr>
        <w:t>12.96万元</w:t>
      </w:r>
      <w:r>
        <w:rPr>
          <w:rFonts w:eastAsia="仿宋_GB2312"/>
          <w:kern w:val="0"/>
          <w:sz w:val="32"/>
          <w:szCs w:val="32"/>
        </w:rPr>
        <w:t>。</w:t>
      </w:r>
    </w:p>
    <w:p w14:paraId="7A8DDADA">
      <w:pPr>
        <w:pStyle w:val="2"/>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rPr>
      </w:pPr>
      <w:r>
        <w:rPr>
          <w:rFonts w:hint="eastAsia" w:eastAsia="仿宋_GB2312"/>
          <w:kern w:val="0"/>
          <w:sz w:val="32"/>
          <w:szCs w:val="32"/>
        </w:rPr>
        <w:t>2.</w:t>
      </w:r>
      <w:r>
        <w:rPr>
          <w:rFonts w:eastAsia="仿宋_GB2312"/>
          <w:kern w:val="0"/>
          <w:sz w:val="32"/>
          <w:szCs w:val="32"/>
        </w:rPr>
        <w:t>项目支出</w:t>
      </w:r>
      <w:r>
        <w:rPr>
          <w:rFonts w:hint="eastAsia" w:eastAsia="仿宋_GB2312"/>
          <w:kern w:val="0"/>
          <w:sz w:val="32"/>
          <w:szCs w:val="32"/>
          <w:lang w:val="en-US" w:eastAsia="zh-CN"/>
        </w:rPr>
        <w:t>2.15</w:t>
      </w:r>
      <w:r>
        <w:rPr>
          <w:rFonts w:hint="eastAsia" w:eastAsia="仿宋_GB2312"/>
          <w:kern w:val="0"/>
          <w:sz w:val="32"/>
          <w:szCs w:val="32"/>
        </w:rPr>
        <w:t>万元。</w:t>
      </w:r>
    </w:p>
    <w:p w14:paraId="5B500CAD">
      <w:pPr>
        <w:pStyle w:val="2"/>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eastAsia="仿宋_GB2312"/>
          <w:kern w:val="0"/>
          <w:sz w:val="32"/>
          <w:szCs w:val="32"/>
        </w:rPr>
      </w:pPr>
      <w:r>
        <w:rPr>
          <w:rFonts w:hint="eastAsia" w:eastAsia="仿宋_GB2312"/>
          <w:kern w:val="0"/>
          <w:sz w:val="32"/>
          <w:szCs w:val="32"/>
        </w:rPr>
        <w:t>（1）</w:t>
      </w:r>
      <w:r>
        <w:rPr>
          <w:rFonts w:eastAsia="仿宋_GB2312"/>
          <w:kern w:val="0"/>
          <w:sz w:val="32"/>
          <w:szCs w:val="32"/>
        </w:rPr>
        <w:t>商品和服务支出</w:t>
      </w:r>
      <w:r>
        <w:rPr>
          <w:rFonts w:hint="eastAsia" w:eastAsia="仿宋_GB2312"/>
          <w:kern w:val="0"/>
          <w:sz w:val="32"/>
          <w:szCs w:val="32"/>
          <w:lang w:val="en-US" w:eastAsia="zh-CN"/>
        </w:rPr>
        <w:t>1</w:t>
      </w:r>
      <w:r>
        <w:rPr>
          <w:rFonts w:hint="eastAsia" w:eastAsia="仿宋_GB2312"/>
          <w:kern w:val="0"/>
          <w:sz w:val="32"/>
          <w:szCs w:val="32"/>
        </w:rPr>
        <w:t>.00</w:t>
      </w:r>
      <w:r>
        <w:rPr>
          <w:rFonts w:eastAsia="仿宋_GB2312"/>
          <w:kern w:val="0"/>
          <w:sz w:val="32"/>
          <w:szCs w:val="32"/>
        </w:rPr>
        <w:t>万元，</w:t>
      </w:r>
      <w:r>
        <w:rPr>
          <w:rFonts w:hint="eastAsia" w:eastAsia="仿宋_GB2312"/>
          <w:kern w:val="0"/>
          <w:sz w:val="32"/>
          <w:szCs w:val="32"/>
        </w:rPr>
        <w:t>其中：培训费</w:t>
      </w:r>
      <w:r>
        <w:rPr>
          <w:rFonts w:hint="eastAsia" w:eastAsia="仿宋_GB2312"/>
          <w:kern w:val="0"/>
          <w:sz w:val="32"/>
          <w:szCs w:val="32"/>
          <w:lang w:val="en-US" w:eastAsia="zh-CN"/>
        </w:rPr>
        <w:t>0.10</w:t>
      </w:r>
      <w:r>
        <w:rPr>
          <w:rFonts w:eastAsia="仿宋_GB2312"/>
          <w:kern w:val="0"/>
          <w:sz w:val="32"/>
          <w:szCs w:val="32"/>
        </w:rPr>
        <w:t>万元</w:t>
      </w:r>
      <w:r>
        <w:rPr>
          <w:rFonts w:hint="eastAsia" w:eastAsia="仿宋_GB2312"/>
          <w:kern w:val="0"/>
          <w:sz w:val="32"/>
          <w:szCs w:val="32"/>
        </w:rPr>
        <w:t>、委托业务费</w:t>
      </w:r>
      <w:r>
        <w:rPr>
          <w:rFonts w:hint="eastAsia" w:eastAsia="仿宋_GB2312"/>
          <w:kern w:val="0"/>
          <w:sz w:val="32"/>
          <w:szCs w:val="32"/>
          <w:lang w:val="en-US" w:eastAsia="zh-CN"/>
        </w:rPr>
        <w:t>0.90</w:t>
      </w:r>
      <w:r>
        <w:rPr>
          <w:rFonts w:eastAsia="仿宋_GB2312"/>
          <w:kern w:val="0"/>
          <w:sz w:val="32"/>
          <w:szCs w:val="32"/>
        </w:rPr>
        <w:t>万元</w:t>
      </w:r>
      <w:r>
        <w:rPr>
          <w:rFonts w:hint="eastAsia" w:eastAsia="仿宋_GB2312"/>
          <w:kern w:val="0"/>
          <w:sz w:val="32"/>
          <w:szCs w:val="32"/>
        </w:rPr>
        <w:t>。</w:t>
      </w:r>
    </w:p>
    <w:p w14:paraId="3E61B982">
      <w:pPr>
        <w:pStyle w:val="2"/>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eastAsia="仿宋_GB2312"/>
          <w:kern w:val="0"/>
          <w:sz w:val="32"/>
          <w:szCs w:val="32"/>
        </w:rPr>
      </w:pPr>
      <w:r>
        <w:rPr>
          <w:rFonts w:hint="eastAsia" w:eastAsia="仿宋_GB2312"/>
          <w:kern w:val="0"/>
          <w:sz w:val="32"/>
          <w:szCs w:val="32"/>
        </w:rPr>
        <w:t>（2）</w:t>
      </w:r>
      <w:r>
        <w:rPr>
          <w:rFonts w:eastAsia="仿宋_GB2312"/>
          <w:kern w:val="0"/>
          <w:sz w:val="32"/>
          <w:szCs w:val="32"/>
        </w:rPr>
        <w:t>对个人和家庭的补助支出</w:t>
      </w:r>
      <w:r>
        <w:rPr>
          <w:rFonts w:hint="eastAsia" w:eastAsia="仿宋_GB2312"/>
          <w:kern w:val="0"/>
          <w:sz w:val="32"/>
          <w:szCs w:val="32"/>
        </w:rPr>
        <w:t>1.1</w:t>
      </w:r>
      <w:r>
        <w:rPr>
          <w:rFonts w:hint="eastAsia" w:eastAsia="仿宋_GB2312"/>
          <w:kern w:val="0"/>
          <w:sz w:val="32"/>
          <w:szCs w:val="32"/>
          <w:lang w:val="en-US" w:eastAsia="zh-CN"/>
        </w:rPr>
        <w:t>5</w:t>
      </w:r>
      <w:r>
        <w:rPr>
          <w:rFonts w:eastAsia="仿宋_GB2312"/>
          <w:kern w:val="0"/>
          <w:sz w:val="32"/>
          <w:szCs w:val="32"/>
        </w:rPr>
        <w:t>万元，</w:t>
      </w:r>
      <w:r>
        <w:rPr>
          <w:rFonts w:hint="eastAsia" w:eastAsia="仿宋_GB2312"/>
          <w:kern w:val="0"/>
          <w:sz w:val="32"/>
          <w:szCs w:val="32"/>
        </w:rPr>
        <w:t>主要是</w:t>
      </w:r>
      <w:r>
        <w:rPr>
          <w:rFonts w:eastAsia="仿宋_GB2312"/>
          <w:kern w:val="0"/>
          <w:sz w:val="32"/>
          <w:szCs w:val="32"/>
        </w:rPr>
        <w:t>生活补助</w:t>
      </w:r>
      <w:r>
        <w:rPr>
          <w:rFonts w:hint="eastAsia" w:eastAsia="仿宋_GB2312"/>
          <w:kern w:val="0"/>
          <w:sz w:val="32"/>
          <w:szCs w:val="32"/>
        </w:rPr>
        <w:t>1.1</w:t>
      </w:r>
      <w:r>
        <w:rPr>
          <w:rFonts w:hint="eastAsia" w:eastAsia="仿宋_GB2312"/>
          <w:kern w:val="0"/>
          <w:sz w:val="32"/>
          <w:szCs w:val="32"/>
          <w:lang w:val="en-US" w:eastAsia="zh-CN"/>
        </w:rPr>
        <w:t>5</w:t>
      </w:r>
      <w:r>
        <w:rPr>
          <w:rFonts w:hint="eastAsia" w:eastAsia="仿宋_GB2312"/>
          <w:kern w:val="0"/>
          <w:sz w:val="32"/>
          <w:szCs w:val="32"/>
        </w:rPr>
        <w:t>万元</w:t>
      </w:r>
      <w:r>
        <w:rPr>
          <w:rFonts w:eastAsia="仿宋_GB2312"/>
          <w:kern w:val="0"/>
          <w:sz w:val="32"/>
          <w:szCs w:val="32"/>
        </w:rPr>
        <w:t>。</w:t>
      </w:r>
    </w:p>
    <w:p w14:paraId="0D7B96DC">
      <w:pPr>
        <w:keepNext w:val="0"/>
        <w:keepLines w:val="0"/>
        <w:pageBreakBefore w:val="0"/>
        <w:widowControl/>
        <w:numPr>
          <w:ilvl w:val="0"/>
          <w:numId w:val="3"/>
        </w:numPr>
        <w:kinsoku/>
        <w:wordWrap/>
        <w:overflowPunct/>
        <w:topLinePunct w:val="0"/>
        <w:autoSpaceDE/>
        <w:autoSpaceDN/>
        <w:bidi w:val="0"/>
        <w:adjustRightInd/>
        <w:snapToGrid/>
        <w:spacing w:line="590" w:lineRule="exact"/>
        <w:ind w:firstLine="640" w:firstLineChars="200"/>
        <w:jc w:val="left"/>
        <w:textAlignment w:val="auto"/>
        <w:rPr>
          <w:rFonts w:eastAsia="黑体"/>
          <w:kern w:val="0"/>
          <w:sz w:val="32"/>
          <w:szCs w:val="32"/>
        </w:rPr>
      </w:pPr>
      <w:r>
        <w:rPr>
          <w:rFonts w:eastAsia="黑体"/>
          <w:kern w:val="0"/>
          <w:sz w:val="32"/>
          <w:szCs w:val="32"/>
        </w:rPr>
        <w:t>对下专项转移支付情况</w:t>
      </w:r>
    </w:p>
    <w:p w14:paraId="1F572169">
      <w:pPr>
        <w:pStyle w:val="3"/>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eastAsia="仿宋_GB2312"/>
          <w:sz w:val="32"/>
          <w:szCs w:val="32"/>
        </w:rPr>
      </w:pPr>
      <w:r>
        <w:rPr>
          <w:rFonts w:eastAsia="仿宋_GB2312"/>
          <w:sz w:val="32"/>
          <w:szCs w:val="32"/>
        </w:rPr>
        <w:t>与中央配套事项；</w:t>
      </w:r>
    </w:p>
    <w:p w14:paraId="5E969E8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eastAsia="仿宋_GB2312"/>
          <w:sz w:val="32"/>
          <w:szCs w:val="32"/>
        </w:rPr>
      </w:pPr>
      <w:r>
        <w:rPr>
          <w:rFonts w:hint="eastAsia" w:eastAsia="仿宋_GB2312"/>
          <w:sz w:val="32"/>
          <w:szCs w:val="32"/>
        </w:rPr>
        <w:t>无。</w:t>
      </w:r>
    </w:p>
    <w:p w14:paraId="1B72E7C5">
      <w:pPr>
        <w:pStyle w:val="3"/>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eastAsia="仿宋_GB2312"/>
          <w:sz w:val="32"/>
          <w:szCs w:val="32"/>
        </w:rPr>
      </w:pPr>
      <w:r>
        <w:rPr>
          <w:rFonts w:eastAsia="仿宋_GB2312"/>
          <w:sz w:val="32"/>
          <w:szCs w:val="32"/>
        </w:rPr>
        <w:t>按既定政策标准测算补助事项；</w:t>
      </w:r>
    </w:p>
    <w:p w14:paraId="5B69735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hint="eastAsia" w:eastAsia="仿宋_GB2312"/>
          <w:sz w:val="32"/>
          <w:szCs w:val="32"/>
        </w:rPr>
      </w:pPr>
      <w:r>
        <w:rPr>
          <w:rFonts w:hint="eastAsia" w:eastAsia="仿宋_GB2312"/>
          <w:sz w:val="32"/>
          <w:szCs w:val="32"/>
        </w:rPr>
        <w:t>无。</w:t>
      </w:r>
    </w:p>
    <w:p w14:paraId="02E0F89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pPr>
      <w:r>
        <w:rPr>
          <w:rFonts w:eastAsia="仿宋_GB2312"/>
          <w:sz w:val="32"/>
          <w:szCs w:val="32"/>
        </w:rPr>
        <w:t>（三）经济社会事业发展事项。</w:t>
      </w:r>
    </w:p>
    <w:p w14:paraId="29FACC6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eastAsia="仿宋_GB2312"/>
          <w:sz w:val="32"/>
          <w:szCs w:val="32"/>
        </w:rPr>
      </w:pPr>
      <w:r>
        <w:rPr>
          <w:rFonts w:hint="eastAsia" w:eastAsia="仿宋_GB2312"/>
          <w:sz w:val="32"/>
          <w:szCs w:val="32"/>
        </w:rPr>
        <w:t>无。</w:t>
      </w:r>
    </w:p>
    <w:p w14:paraId="4531B6E3">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黑体" w:hAnsi="黑体" w:eastAsia="黑体"/>
          <w:kern w:val="0"/>
          <w:sz w:val="32"/>
          <w:szCs w:val="32"/>
        </w:rPr>
      </w:pPr>
      <w:r>
        <w:rPr>
          <w:rFonts w:ascii="黑体" w:hAnsi="黑体" w:eastAsia="黑体"/>
          <w:kern w:val="0"/>
          <w:sz w:val="32"/>
          <w:szCs w:val="32"/>
        </w:rPr>
        <w:t>六、政府采购预算情况</w:t>
      </w:r>
    </w:p>
    <w:p w14:paraId="729E5FBE">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rPr>
      </w:pPr>
      <w:r>
        <w:rPr>
          <w:rFonts w:eastAsia="仿宋_GB2312"/>
          <w:kern w:val="0"/>
          <w:sz w:val="32"/>
          <w:szCs w:val="32"/>
        </w:rPr>
        <w:t>根据《中华人民共和国政府采购法》的有关规定，编制了政府采购预算，共涉及采购项目</w:t>
      </w:r>
      <w:r>
        <w:rPr>
          <w:rFonts w:hint="eastAsia" w:eastAsia="仿宋_GB2312"/>
          <w:kern w:val="0"/>
          <w:sz w:val="32"/>
          <w:szCs w:val="32"/>
        </w:rPr>
        <w:t>1</w:t>
      </w:r>
      <w:r>
        <w:rPr>
          <w:rFonts w:eastAsia="仿宋_GB2312"/>
          <w:kern w:val="0"/>
          <w:sz w:val="32"/>
          <w:szCs w:val="32"/>
        </w:rPr>
        <w:t>个，</w:t>
      </w:r>
      <w:r>
        <w:rPr>
          <w:rFonts w:hint="eastAsia" w:eastAsia="仿宋_GB2312"/>
          <w:kern w:val="0"/>
          <w:sz w:val="32"/>
          <w:szCs w:val="32"/>
        </w:rPr>
        <w:t>政府</w:t>
      </w:r>
      <w:r>
        <w:rPr>
          <w:rFonts w:eastAsia="仿宋_GB2312"/>
          <w:kern w:val="0"/>
          <w:sz w:val="32"/>
          <w:szCs w:val="32"/>
        </w:rPr>
        <w:t>采购预算</w:t>
      </w:r>
      <w:r>
        <w:rPr>
          <w:rFonts w:hint="eastAsia" w:eastAsia="仿宋_GB2312"/>
          <w:kern w:val="0"/>
          <w:sz w:val="32"/>
          <w:szCs w:val="32"/>
        </w:rPr>
        <w:t>总额0.4</w:t>
      </w:r>
      <w:r>
        <w:rPr>
          <w:rFonts w:hint="eastAsia" w:eastAsia="仿宋_GB2312"/>
          <w:kern w:val="0"/>
          <w:sz w:val="32"/>
          <w:szCs w:val="32"/>
          <w:lang w:val="en-US" w:eastAsia="zh-CN"/>
        </w:rPr>
        <w:t>0</w:t>
      </w:r>
      <w:r>
        <w:rPr>
          <w:rFonts w:eastAsia="仿宋_GB2312"/>
          <w:kern w:val="0"/>
          <w:sz w:val="32"/>
          <w:szCs w:val="32"/>
        </w:rPr>
        <w:t>万元</w:t>
      </w:r>
      <w:r>
        <w:rPr>
          <w:rFonts w:hint="eastAsia" w:eastAsia="仿宋_GB2312"/>
          <w:kern w:val="0"/>
          <w:sz w:val="32"/>
          <w:szCs w:val="32"/>
        </w:rPr>
        <w:t>，其中：政府采购货物预算</w:t>
      </w:r>
      <w:r>
        <w:rPr>
          <w:rFonts w:hint="eastAsia" w:eastAsia="仿宋_GB2312"/>
          <w:kern w:val="0"/>
          <w:sz w:val="32"/>
          <w:szCs w:val="32"/>
          <w:lang w:val="en-US" w:eastAsia="zh-CN"/>
        </w:rPr>
        <w:t>0.00</w:t>
      </w:r>
      <w:r>
        <w:rPr>
          <w:rFonts w:eastAsia="仿宋_GB2312"/>
          <w:kern w:val="0"/>
          <w:sz w:val="32"/>
          <w:szCs w:val="32"/>
        </w:rPr>
        <w:t>万元</w:t>
      </w:r>
      <w:r>
        <w:rPr>
          <w:rFonts w:hint="eastAsia" w:eastAsia="仿宋_GB2312"/>
          <w:kern w:val="0"/>
          <w:sz w:val="32"/>
          <w:szCs w:val="32"/>
        </w:rPr>
        <w:t>、政府采购服务预算</w:t>
      </w:r>
      <w:r>
        <w:rPr>
          <w:rFonts w:hint="eastAsia" w:eastAsia="仿宋_GB2312"/>
          <w:kern w:val="0"/>
          <w:sz w:val="32"/>
          <w:szCs w:val="32"/>
          <w:lang w:val="en-US" w:eastAsia="zh-CN"/>
        </w:rPr>
        <w:t>0.40</w:t>
      </w:r>
      <w:r>
        <w:rPr>
          <w:rFonts w:eastAsia="仿宋_GB2312"/>
          <w:kern w:val="0"/>
          <w:sz w:val="32"/>
          <w:szCs w:val="32"/>
        </w:rPr>
        <w:t>万元</w:t>
      </w:r>
      <w:r>
        <w:rPr>
          <w:rFonts w:hint="eastAsia" w:eastAsia="仿宋_GB2312"/>
          <w:kern w:val="0"/>
          <w:sz w:val="32"/>
          <w:szCs w:val="32"/>
        </w:rPr>
        <w:t>、政府采购工程预算0.00</w:t>
      </w:r>
      <w:r>
        <w:rPr>
          <w:rFonts w:eastAsia="仿宋_GB2312"/>
          <w:kern w:val="0"/>
          <w:sz w:val="32"/>
          <w:szCs w:val="32"/>
        </w:rPr>
        <w:t>万元</w:t>
      </w:r>
      <w:r>
        <w:rPr>
          <w:rFonts w:hint="eastAsia" w:eastAsia="仿宋_GB2312"/>
          <w:kern w:val="0"/>
          <w:sz w:val="32"/>
          <w:szCs w:val="32"/>
        </w:rPr>
        <w:t>。</w:t>
      </w:r>
    </w:p>
    <w:p w14:paraId="60D9A604">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kern w:val="0"/>
          <w:sz w:val="32"/>
          <w:szCs w:val="32"/>
        </w:rPr>
      </w:pPr>
      <w:r>
        <w:rPr>
          <w:rFonts w:hint="eastAsia" w:ascii="黑体" w:hAnsi="黑体" w:eastAsia="黑体"/>
          <w:kern w:val="0"/>
          <w:sz w:val="32"/>
          <w:szCs w:val="32"/>
        </w:rPr>
        <w:t>七、部门“三公”经费增减变化情况及原因说明</w:t>
      </w:r>
    </w:p>
    <w:p w14:paraId="4D977723">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eastAsia="仿宋_GB2312"/>
          <w:kern w:val="0"/>
          <w:sz w:val="32"/>
          <w:szCs w:val="32"/>
        </w:rPr>
      </w:pPr>
      <w:r>
        <w:rPr>
          <w:rFonts w:eastAsia="仿宋_GB2312"/>
          <w:kern w:val="0"/>
          <w:sz w:val="32"/>
          <w:szCs w:val="32"/>
        </w:rPr>
        <w:t>通海县</w:t>
      </w:r>
      <w:r>
        <w:rPr>
          <w:rFonts w:hint="eastAsia" w:eastAsia="仿宋_GB2312"/>
          <w:kern w:val="0"/>
          <w:sz w:val="32"/>
          <w:szCs w:val="32"/>
        </w:rPr>
        <w:t>文化馆202</w:t>
      </w:r>
      <w:r>
        <w:rPr>
          <w:rFonts w:hint="eastAsia" w:eastAsia="仿宋_GB2312"/>
          <w:kern w:val="0"/>
          <w:sz w:val="32"/>
          <w:szCs w:val="32"/>
          <w:lang w:val="en-US" w:eastAsia="zh-CN"/>
        </w:rPr>
        <w:t>5</w:t>
      </w:r>
      <w:r>
        <w:rPr>
          <w:rFonts w:hint="eastAsia" w:eastAsia="仿宋_GB2312"/>
          <w:kern w:val="0"/>
          <w:sz w:val="32"/>
          <w:szCs w:val="32"/>
        </w:rPr>
        <w:t>年</w:t>
      </w:r>
      <w:r>
        <w:rPr>
          <w:rFonts w:eastAsia="仿宋_GB2312"/>
          <w:kern w:val="0"/>
          <w:sz w:val="32"/>
          <w:szCs w:val="32"/>
        </w:rPr>
        <w:t>一般公共预算财政拨款“三公</w:t>
      </w:r>
      <w:r>
        <w:rPr>
          <w:rFonts w:hint="eastAsia" w:eastAsia="仿宋_GB2312"/>
          <w:kern w:val="0"/>
          <w:sz w:val="32"/>
          <w:szCs w:val="32"/>
        </w:rPr>
        <w:t>”</w:t>
      </w:r>
      <w:r>
        <w:rPr>
          <w:rFonts w:eastAsia="仿宋_GB2312"/>
          <w:kern w:val="0"/>
          <w:sz w:val="32"/>
          <w:szCs w:val="32"/>
        </w:rPr>
        <w:t>经费</w:t>
      </w:r>
      <w:r>
        <w:rPr>
          <w:rFonts w:hint="eastAsia" w:eastAsia="仿宋_GB2312"/>
          <w:kern w:val="0"/>
          <w:sz w:val="32"/>
          <w:szCs w:val="32"/>
        </w:rPr>
        <w:t>预</w:t>
      </w:r>
      <w:r>
        <w:rPr>
          <w:rFonts w:eastAsia="仿宋_GB2312"/>
          <w:kern w:val="0"/>
          <w:sz w:val="32"/>
          <w:szCs w:val="32"/>
        </w:rPr>
        <w:t>算</w:t>
      </w:r>
      <w:r>
        <w:rPr>
          <w:rFonts w:hint="eastAsia" w:eastAsia="仿宋_GB2312"/>
          <w:kern w:val="0"/>
          <w:sz w:val="32"/>
          <w:szCs w:val="32"/>
        </w:rPr>
        <w:t>合计0.00</w:t>
      </w:r>
      <w:r>
        <w:rPr>
          <w:rFonts w:eastAsia="仿宋_GB2312"/>
          <w:kern w:val="0"/>
          <w:sz w:val="32"/>
          <w:szCs w:val="32"/>
        </w:rPr>
        <w:t>万元，较上年</w:t>
      </w:r>
      <w:r>
        <w:rPr>
          <w:rFonts w:hint="eastAsia" w:eastAsia="仿宋_GB2312"/>
          <w:kern w:val="0"/>
          <w:sz w:val="32"/>
          <w:szCs w:val="32"/>
        </w:rPr>
        <w:t>增加0.00</w:t>
      </w:r>
      <w:r>
        <w:rPr>
          <w:rFonts w:eastAsia="仿宋_GB2312"/>
          <w:kern w:val="0"/>
          <w:sz w:val="32"/>
          <w:szCs w:val="32"/>
        </w:rPr>
        <w:t>万元，</w:t>
      </w:r>
      <w:r>
        <w:rPr>
          <w:rFonts w:hint="eastAsia" w:eastAsia="仿宋_GB2312"/>
          <w:kern w:val="0"/>
          <w:sz w:val="32"/>
          <w:szCs w:val="32"/>
        </w:rPr>
        <w:t>增长0.00</w:t>
      </w:r>
      <w:r>
        <w:rPr>
          <w:rFonts w:eastAsia="仿宋_GB2312"/>
          <w:kern w:val="0"/>
          <w:sz w:val="32"/>
          <w:szCs w:val="32"/>
        </w:rPr>
        <w:t>%</w:t>
      </w:r>
      <w:r>
        <w:rPr>
          <w:rFonts w:hint="eastAsia" w:eastAsia="仿宋_GB2312"/>
          <w:kern w:val="0"/>
          <w:sz w:val="32"/>
          <w:szCs w:val="32"/>
        </w:rPr>
        <w:t>，具体变动情况如下：</w:t>
      </w:r>
    </w:p>
    <w:p w14:paraId="3CB51668">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楷体_GB2312" w:eastAsia="楷体_GB2312"/>
          <w:kern w:val="0"/>
          <w:sz w:val="32"/>
          <w:szCs w:val="32"/>
        </w:rPr>
      </w:pPr>
      <w:r>
        <w:rPr>
          <w:rFonts w:hint="eastAsia" w:ascii="楷体_GB2312" w:eastAsia="楷体_GB2312"/>
          <w:kern w:val="0"/>
          <w:sz w:val="32"/>
          <w:szCs w:val="32"/>
        </w:rPr>
        <w:t>（一）</w:t>
      </w:r>
      <w:r>
        <w:rPr>
          <w:rFonts w:ascii="楷体_GB2312" w:eastAsia="楷体_GB2312"/>
          <w:kern w:val="0"/>
          <w:sz w:val="32"/>
          <w:szCs w:val="32"/>
        </w:rPr>
        <w:t>因公出国（境）费</w:t>
      </w:r>
    </w:p>
    <w:p w14:paraId="68A2B507">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eastAsia="仿宋_GB2312"/>
          <w:kern w:val="0"/>
          <w:sz w:val="32"/>
          <w:szCs w:val="32"/>
        </w:rPr>
      </w:pPr>
      <w:r>
        <w:rPr>
          <w:rFonts w:eastAsia="仿宋_GB2312"/>
          <w:kern w:val="0"/>
          <w:sz w:val="32"/>
          <w:szCs w:val="32"/>
        </w:rPr>
        <w:t>通海县</w:t>
      </w:r>
      <w:r>
        <w:rPr>
          <w:rFonts w:hint="eastAsia" w:eastAsia="仿宋_GB2312"/>
          <w:kern w:val="0"/>
          <w:sz w:val="32"/>
          <w:szCs w:val="32"/>
        </w:rPr>
        <w:t>文化馆202</w:t>
      </w:r>
      <w:r>
        <w:rPr>
          <w:rFonts w:hint="eastAsia" w:eastAsia="仿宋_GB2312"/>
          <w:kern w:val="0"/>
          <w:sz w:val="32"/>
          <w:szCs w:val="32"/>
          <w:lang w:val="en-US" w:eastAsia="zh-CN"/>
        </w:rPr>
        <w:t>5</w:t>
      </w:r>
      <w:r>
        <w:rPr>
          <w:rFonts w:hint="eastAsia" w:eastAsia="仿宋_GB2312"/>
          <w:kern w:val="0"/>
          <w:sz w:val="32"/>
          <w:szCs w:val="32"/>
        </w:rPr>
        <w:t>年</w:t>
      </w:r>
      <w:r>
        <w:rPr>
          <w:rFonts w:eastAsia="仿宋_GB2312"/>
          <w:kern w:val="0"/>
          <w:sz w:val="32"/>
          <w:szCs w:val="32"/>
        </w:rPr>
        <w:t>因公出国（境）费</w:t>
      </w:r>
      <w:r>
        <w:rPr>
          <w:rFonts w:hint="eastAsia" w:eastAsia="仿宋_GB2312"/>
          <w:kern w:val="0"/>
          <w:sz w:val="32"/>
          <w:szCs w:val="32"/>
        </w:rPr>
        <w:t>预算为0.00</w:t>
      </w:r>
      <w:r>
        <w:rPr>
          <w:rFonts w:eastAsia="仿宋_GB2312"/>
          <w:kern w:val="0"/>
          <w:sz w:val="32"/>
          <w:szCs w:val="32"/>
        </w:rPr>
        <w:t>万元，较上年</w:t>
      </w:r>
      <w:r>
        <w:rPr>
          <w:rFonts w:hint="eastAsia" w:eastAsia="仿宋_GB2312"/>
          <w:kern w:val="0"/>
          <w:sz w:val="32"/>
          <w:szCs w:val="32"/>
        </w:rPr>
        <w:t>增加0.00</w:t>
      </w:r>
      <w:r>
        <w:rPr>
          <w:rFonts w:eastAsia="仿宋_GB2312"/>
          <w:kern w:val="0"/>
          <w:sz w:val="32"/>
          <w:szCs w:val="32"/>
        </w:rPr>
        <w:t>万元，</w:t>
      </w:r>
      <w:r>
        <w:rPr>
          <w:rFonts w:hint="eastAsia" w:eastAsia="仿宋_GB2312"/>
          <w:kern w:val="0"/>
          <w:sz w:val="32"/>
          <w:szCs w:val="32"/>
        </w:rPr>
        <w:t>增长0.00</w:t>
      </w:r>
      <w:r>
        <w:rPr>
          <w:rFonts w:eastAsia="仿宋_GB2312"/>
          <w:kern w:val="0"/>
          <w:sz w:val="32"/>
          <w:szCs w:val="32"/>
        </w:rPr>
        <w:t>%，共计安排因公出国（境）团组</w:t>
      </w:r>
      <w:r>
        <w:rPr>
          <w:rFonts w:hint="eastAsia" w:eastAsia="仿宋_GB2312"/>
          <w:kern w:val="0"/>
          <w:sz w:val="32"/>
          <w:szCs w:val="32"/>
        </w:rPr>
        <w:t>0</w:t>
      </w:r>
      <w:r>
        <w:rPr>
          <w:rFonts w:eastAsia="仿宋_GB2312"/>
          <w:kern w:val="0"/>
          <w:sz w:val="32"/>
          <w:szCs w:val="32"/>
        </w:rPr>
        <w:t>个，因公出国（境）</w:t>
      </w:r>
      <w:r>
        <w:rPr>
          <w:rFonts w:hint="eastAsia" w:eastAsia="仿宋_GB2312"/>
          <w:kern w:val="0"/>
          <w:sz w:val="32"/>
          <w:szCs w:val="32"/>
        </w:rPr>
        <w:t>0</w:t>
      </w:r>
      <w:r>
        <w:rPr>
          <w:rFonts w:eastAsia="仿宋_GB2312"/>
          <w:kern w:val="0"/>
          <w:sz w:val="32"/>
          <w:szCs w:val="32"/>
        </w:rPr>
        <w:t>人次</w:t>
      </w:r>
      <w:r>
        <w:rPr>
          <w:rFonts w:hint="eastAsia" w:eastAsia="仿宋_GB2312"/>
          <w:kern w:val="0"/>
          <w:sz w:val="32"/>
          <w:szCs w:val="32"/>
        </w:rPr>
        <w:t>。</w:t>
      </w:r>
    </w:p>
    <w:p w14:paraId="1D5F5077">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楷体" w:hAnsi="楷体" w:eastAsia="楷体" w:cs="楷体"/>
          <w:kern w:val="0"/>
          <w:sz w:val="32"/>
          <w:szCs w:val="32"/>
        </w:rPr>
      </w:pPr>
      <w:r>
        <w:rPr>
          <w:rFonts w:eastAsia="仿宋_GB2312"/>
          <w:kern w:val="0"/>
          <w:sz w:val="32"/>
          <w:szCs w:val="32"/>
        </w:rPr>
        <w:t>与上年对比无变化</w:t>
      </w:r>
      <w:r>
        <w:rPr>
          <w:rFonts w:hint="eastAsia" w:eastAsia="仿宋_GB2312"/>
          <w:kern w:val="0"/>
          <w:sz w:val="32"/>
          <w:szCs w:val="32"/>
        </w:rPr>
        <w:t>。</w:t>
      </w:r>
    </w:p>
    <w:p w14:paraId="5B4A496B">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楷体_GB2312" w:eastAsia="楷体_GB2312"/>
          <w:kern w:val="0"/>
          <w:sz w:val="32"/>
          <w:szCs w:val="32"/>
        </w:rPr>
      </w:pPr>
      <w:r>
        <w:rPr>
          <w:rFonts w:hint="eastAsia" w:ascii="楷体_GB2312" w:eastAsia="楷体_GB2312"/>
          <w:kern w:val="0"/>
          <w:sz w:val="32"/>
          <w:szCs w:val="32"/>
        </w:rPr>
        <w:t>（二）</w:t>
      </w:r>
      <w:r>
        <w:rPr>
          <w:rFonts w:ascii="楷体_GB2312" w:eastAsia="楷体_GB2312"/>
          <w:kern w:val="0"/>
          <w:sz w:val="32"/>
          <w:szCs w:val="32"/>
        </w:rPr>
        <w:t>公务接待费</w:t>
      </w:r>
    </w:p>
    <w:p w14:paraId="6E528E6B">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eastAsia="仿宋_GB2312"/>
          <w:kern w:val="0"/>
          <w:sz w:val="32"/>
          <w:szCs w:val="32"/>
        </w:rPr>
      </w:pPr>
      <w:r>
        <w:rPr>
          <w:rFonts w:eastAsia="仿宋_GB2312"/>
          <w:kern w:val="0"/>
          <w:sz w:val="32"/>
          <w:szCs w:val="32"/>
        </w:rPr>
        <w:t>通海县</w:t>
      </w:r>
      <w:r>
        <w:rPr>
          <w:rFonts w:hint="eastAsia" w:eastAsia="仿宋_GB2312"/>
          <w:kern w:val="0"/>
          <w:sz w:val="32"/>
          <w:szCs w:val="32"/>
        </w:rPr>
        <w:t>文化馆202</w:t>
      </w:r>
      <w:r>
        <w:rPr>
          <w:rFonts w:hint="eastAsia" w:eastAsia="仿宋_GB2312"/>
          <w:kern w:val="0"/>
          <w:sz w:val="32"/>
          <w:szCs w:val="32"/>
          <w:lang w:val="en-US" w:eastAsia="zh-CN"/>
        </w:rPr>
        <w:t>5</w:t>
      </w:r>
      <w:r>
        <w:rPr>
          <w:rFonts w:hint="eastAsia" w:eastAsia="仿宋_GB2312"/>
          <w:kern w:val="0"/>
          <w:sz w:val="32"/>
          <w:szCs w:val="32"/>
        </w:rPr>
        <w:t>年公务接待费预算</w:t>
      </w:r>
      <w:r>
        <w:rPr>
          <w:rFonts w:eastAsia="仿宋_GB2312"/>
          <w:kern w:val="0"/>
          <w:sz w:val="32"/>
          <w:szCs w:val="32"/>
        </w:rPr>
        <w:t>为</w:t>
      </w:r>
      <w:r>
        <w:rPr>
          <w:rFonts w:hint="eastAsia" w:eastAsia="仿宋_GB2312"/>
          <w:kern w:val="0"/>
          <w:sz w:val="32"/>
          <w:szCs w:val="32"/>
        </w:rPr>
        <w:t>0.00</w:t>
      </w:r>
      <w:r>
        <w:rPr>
          <w:rFonts w:eastAsia="仿宋_GB2312"/>
          <w:kern w:val="0"/>
          <w:sz w:val="32"/>
          <w:szCs w:val="32"/>
        </w:rPr>
        <w:t>万元，较上年</w:t>
      </w:r>
      <w:r>
        <w:rPr>
          <w:rFonts w:hint="eastAsia" w:eastAsia="仿宋_GB2312"/>
          <w:kern w:val="0"/>
          <w:sz w:val="32"/>
          <w:szCs w:val="32"/>
        </w:rPr>
        <w:t>增加0.00</w:t>
      </w:r>
      <w:r>
        <w:rPr>
          <w:rFonts w:eastAsia="仿宋_GB2312"/>
          <w:kern w:val="0"/>
          <w:sz w:val="32"/>
          <w:szCs w:val="32"/>
        </w:rPr>
        <w:t>万元，</w:t>
      </w:r>
      <w:r>
        <w:rPr>
          <w:rFonts w:hint="eastAsia" w:eastAsia="仿宋_GB2312"/>
          <w:kern w:val="0"/>
          <w:sz w:val="32"/>
          <w:szCs w:val="32"/>
        </w:rPr>
        <w:t>增长0.00</w:t>
      </w:r>
      <w:r>
        <w:rPr>
          <w:rFonts w:eastAsia="仿宋_GB2312"/>
          <w:kern w:val="0"/>
          <w:sz w:val="32"/>
          <w:szCs w:val="32"/>
        </w:rPr>
        <w:t>%，国内公务接待批次为</w:t>
      </w:r>
      <w:r>
        <w:rPr>
          <w:rFonts w:hint="eastAsia" w:eastAsia="仿宋_GB2312"/>
          <w:kern w:val="0"/>
          <w:sz w:val="32"/>
          <w:szCs w:val="32"/>
        </w:rPr>
        <w:t>0</w:t>
      </w:r>
      <w:r>
        <w:rPr>
          <w:rFonts w:eastAsia="仿宋_GB2312"/>
          <w:kern w:val="0"/>
          <w:sz w:val="32"/>
          <w:szCs w:val="32"/>
        </w:rPr>
        <w:t>次，共计接待</w:t>
      </w:r>
      <w:r>
        <w:rPr>
          <w:rFonts w:hint="eastAsia" w:eastAsia="仿宋_GB2312"/>
          <w:kern w:val="0"/>
          <w:sz w:val="32"/>
          <w:szCs w:val="32"/>
        </w:rPr>
        <w:t>0</w:t>
      </w:r>
      <w:r>
        <w:rPr>
          <w:rFonts w:eastAsia="仿宋_GB2312"/>
          <w:kern w:val="0"/>
          <w:sz w:val="32"/>
          <w:szCs w:val="32"/>
        </w:rPr>
        <w:t>人次</w:t>
      </w:r>
      <w:r>
        <w:rPr>
          <w:rFonts w:hint="eastAsia" w:eastAsia="仿宋_GB2312"/>
          <w:kern w:val="0"/>
          <w:sz w:val="32"/>
          <w:szCs w:val="32"/>
        </w:rPr>
        <w:t>。</w:t>
      </w:r>
    </w:p>
    <w:p w14:paraId="68DC3AC2">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楷体" w:hAnsi="楷体" w:eastAsia="楷体" w:cs="楷体"/>
          <w:kern w:val="0"/>
          <w:sz w:val="32"/>
          <w:szCs w:val="32"/>
        </w:rPr>
      </w:pPr>
      <w:r>
        <w:rPr>
          <w:rFonts w:eastAsia="仿宋_GB2312"/>
          <w:kern w:val="0"/>
          <w:sz w:val="32"/>
          <w:szCs w:val="32"/>
        </w:rPr>
        <w:t>与上年对比无变化</w:t>
      </w:r>
      <w:r>
        <w:rPr>
          <w:rFonts w:hint="eastAsia" w:eastAsia="仿宋_GB2312"/>
          <w:kern w:val="0"/>
          <w:sz w:val="32"/>
          <w:szCs w:val="32"/>
        </w:rPr>
        <w:t>。</w:t>
      </w:r>
    </w:p>
    <w:p w14:paraId="3D564A91">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楷体_GB2312" w:eastAsia="楷体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公务用车购置及运行维护费</w:t>
      </w:r>
    </w:p>
    <w:p w14:paraId="2BA4E14D">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rPr>
      </w:pPr>
      <w:r>
        <w:rPr>
          <w:rFonts w:eastAsia="仿宋_GB2312"/>
          <w:kern w:val="0"/>
          <w:sz w:val="32"/>
          <w:szCs w:val="32"/>
        </w:rPr>
        <w:t>通海县</w:t>
      </w:r>
      <w:r>
        <w:rPr>
          <w:rFonts w:hint="eastAsia" w:eastAsia="仿宋_GB2312"/>
          <w:kern w:val="0"/>
          <w:sz w:val="32"/>
          <w:szCs w:val="32"/>
        </w:rPr>
        <w:t>文化馆202</w:t>
      </w:r>
      <w:r>
        <w:rPr>
          <w:rFonts w:hint="eastAsia" w:eastAsia="仿宋_GB2312"/>
          <w:kern w:val="0"/>
          <w:sz w:val="32"/>
          <w:szCs w:val="32"/>
          <w:lang w:val="en-US" w:eastAsia="zh-CN"/>
        </w:rPr>
        <w:t>5</w:t>
      </w:r>
      <w:r>
        <w:rPr>
          <w:rFonts w:hint="eastAsia" w:eastAsia="仿宋_GB2312"/>
          <w:kern w:val="0"/>
          <w:sz w:val="32"/>
          <w:szCs w:val="32"/>
        </w:rPr>
        <w:t>年公务用车购置及运行维护费</w:t>
      </w:r>
      <w:r>
        <w:rPr>
          <w:rFonts w:eastAsia="仿宋_GB2312"/>
          <w:kern w:val="0"/>
          <w:sz w:val="32"/>
          <w:szCs w:val="32"/>
        </w:rPr>
        <w:t>为</w:t>
      </w:r>
      <w:r>
        <w:rPr>
          <w:rFonts w:hint="eastAsia" w:eastAsia="仿宋_GB2312"/>
          <w:kern w:val="0"/>
          <w:sz w:val="32"/>
          <w:szCs w:val="32"/>
        </w:rPr>
        <w:t>0.00</w:t>
      </w:r>
      <w:r>
        <w:rPr>
          <w:rFonts w:eastAsia="仿宋_GB2312"/>
          <w:kern w:val="0"/>
          <w:sz w:val="32"/>
          <w:szCs w:val="32"/>
        </w:rPr>
        <w:t>万元，较上年</w:t>
      </w:r>
      <w:r>
        <w:rPr>
          <w:rFonts w:hint="eastAsia" w:eastAsia="仿宋_GB2312"/>
          <w:kern w:val="0"/>
          <w:sz w:val="32"/>
          <w:szCs w:val="32"/>
        </w:rPr>
        <w:t>增加0.00</w:t>
      </w:r>
      <w:r>
        <w:rPr>
          <w:rFonts w:eastAsia="仿宋_GB2312"/>
          <w:kern w:val="0"/>
          <w:sz w:val="32"/>
          <w:szCs w:val="32"/>
        </w:rPr>
        <w:t>万元，</w:t>
      </w:r>
      <w:r>
        <w:rPr>
          <w:rFonts w:hint="eastAsia" w:eastAsia="仿宋_GB2312"/>
          <w:kern w:val="0"/>
          <w:sz w:val="32"/>
          <w:szCs w:val="32"/>
        </w:rPr>
        <w:t>增长0.00</w:t>
      </w:r>
      <w:r>
        <w:rPr>
          <w:rFonts w:eastAsia="仿宋_GB2312"/>
          <w:kern w:val="0"/>
          <w:sz w:val="32"/>
          <w:szCs w:val="32"/>
        </w:rPr>
        <w:t>%</w:t>
      </w:r>
      <w:r>
        <w:rPr>
          <w:rFonts w:hint="eastAsia" w:eastAsia="仿宋_GB2312"/>
          <w:kern w:val="0"/>
          <w:sz w:val="32"/>
          <w:szCs w:val="32"/>
        </w:rPr>
        <w:t>。</w:t>
      </w:r>
      <w:r>
        <w:rPr>
          <w:rFonts w:eastAsia="仿宋_GB2312"/>
          <w:kern w:val="0"/>
          <w:sz w:val="32"/>
          <w:szCs w:val="32"/>
        </w:rPr>
        <w:t>其中：公务用车购置费</w:t>
      </w:r>
      <w:r>
        <w:rPr>
          <w:rFonts w:hint="eastAsia" w:eastAsia="仿宋_GB2312"/>
          <w:kern w:val="0"/>
          <w:sz w:val="32"/>
          <w:szCs w:val="32"/>
        </w:rPr>
        <w:t>0.00</w:t>
      </w:r>
      <w:r>
        <w:rPr>
          <w:rFonts w:eastAsia="仿宋_GB2312"/>
          <w:kern w:val="0"/>
          <w:sz w:val="32"/>
          <w:szCs w:val="32"/>
        </w:rPr>
        <w:t>万元，较上年</w:t>
      </w:r>
      <w:r>
        <w:rPr>
          <w:rFonts w:hint="eastAsia" w:eastAsia="仿宋_GB2312"/>
          <w:kern w:val="0"/>
          <w:sz w:val="32"/>
          <w:szCs w:val="32"/>
        </w:rPr>
        <w:t>增加0.00</w:t>
      </w:r>
      <w:r>
        <w:rPr>
          <w:rFonts w:eastAsia="仿宋_GB2312"/>
          <w:kern w:val="0"/>
          <w:sz w:val="32"/>
          <w:szCs w:val="32"/>
        </w:rPr>
        <w:t>万元，</w:t>
      </w:r>
      <w:r>
        <w:rPr>
          <w:rFonts w:hint="eastAsia" w:eastAsia="仿宋_GB2312"/>
          <w:kern w:val="0"/>
          <w:sz w:val="32"/>
          <w:szCs w:val="32"/>
        </w:rPr>
        <w:t>增长0.00</w:t>
      </w:r>
      <w:r>
        <w:rPr>
          <w:rFonts w:eastAsia="仿宋_GB2312"/>
          <w:kern w:val="0"/>
          <w:sz w:val="32"/>
          <w:szCs w:val="32"/>
        </w:rPr>
        <w:t>%；公务用车运行维护费</w:t>
      </w:r>
      <w:r>
        <w:rPr>
          <w:rFonts w:hint="eastAsia" w:eastAsia="仿宋_GB2312"/>
          <w:kern w:val="0"/>
          <w:sz w:val="32"/>
          <w:szCs w:val="32"/>
        </w:rPr>
        <w:t>0.00</w:t>
      </w:r>
      <w:r>
        <w:rPr>
          <w:rFonts w:eastAsia="仿宋_GB2312"/>
          <w:kern w:val="0"/>
          <w:sz w:val="32"/>
          <w:szCs w:val="32"/>
        </w:rPr>
        <w:t>万元，较上年</w:t>
      </w:r>
      <w:r>
        <w:rPr>
          <w:rFonts w:hint="eastAsia" w:eastAsia="仿宋_GB2312"/>
          <w:kern w:val="0"/>
          <w:sz w:val="32"/>
          <w:szCs w:val="32"/>
        </w:rPr>
        <w:t>增加0.00</w:t>
      </w:r>
      <w:r>
        <w:rPr>
          <w:rFonts w:eastAsia="仿宋_GB2312"/>
          <w:kern w:val="0"/>
          <w:sz w:val="32"/>
          <w:szCs w:val="32"/>
        </w:rPr>
        <w:t>万元，</w:t>
      </w:r>
      <w:r>
        <w:rPr>
          <w:rFonts w:hint="eastAsia" w:eastAsia="仿宋_GB2312"/>
          <w:kern w:val="0"/>
          <w:sz w:val="32"/>
          <w:szCs w:val="32"/>
        </w:rPr>
        <w:t>增长0.00</w:t>
      </w:r>
      <w:r>
        <w:rPr>
          <w:rFonts w:eastAsia="仿宋_GB2312"/>
          <w:kern w:val="0"/>
          <w:sz w:val="32"/>
          <w:szCs w:val="32"/>
        </w:rPr>
        <w:t>%。共计购置公务用车</w:t>
      </w:r>
      <w:r>
        <w:rPr>
          <w:rFonts w:hint="eastAsia" w:eastAsia="仿宋_GB2312"/>
          <w:kern w:val="0"/>
          <w:sz w:val="32"/>
          <w:szCs w:val="32"/>
        </w:rPr>
        <w:t>0</w:t>
      </w:r>
      <w:r>
        <w:rPr>
          <w:rFonts w:eastAsia="仿宋_GB2312"/>
          <w:kern w:val="0"/>
          <w:sz w:val="32"/>
          <w:szCs w:val="32"/>
        </w:rPr>
        <w:t>辆，年末公务用车保有量为</w:t>
      </w:r>
      <w:r>
        <w:rPr>
          <w:rFonts w:hint="eastAsia" w:eastAsia="仿宋_GB2312"/>
          <w:kern w:val="0"/>
          <w:sz w:val="32"/>
          <w:szCs w:val="32"/>
        </w:rPr>
        <w:t>0</w:t>
      </w:r>
      <w:r>
        <w:rPr>
          <w:rFonts w:eastAsia="仿宋_GB2312"/>
          <w:kern w:val="0"/>
          <w:sz w:val="32"/>
          <w:szCs w:val="32"/>
        </w:rPr>
        <w:t>辆。</w:t>
      </w:r>
    </w:p>
    <w:p w14:paraId="5985E82C">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eastAsia="仿宋_GB2312"/>
          <w:kern w:val="0"/>
          <w:sz w:val="32"/>
          <w:szCs w:val="32"/>
        </w:rPr>
      </w:pPr>
      <w:r>
        <w:rPr>
          <w:rFonts w:eastAsia="仿宋_GB2312"/>
          <w:kern w:val="0"/>
          <w:sz w:val="32"/>
          <w:szCs w:val="32"/>
        </w:rPr>
        <w:t>与上年对比无变化</w:t>
      </w:r>
      <w:r>
        <w:rPr>
          <w:rFonts w:hint="eastAsia" w:eastAsia="仿宋_GB2312"/>
          <w:kern w:val="0"/>
          <w:sz w:val="32"/>
          <w:szCs w:val="32"/>
        </w:rPr>
        <w:t>。</w:t>
      </w:r>
    </w:p>
    <w:p w14:paraId="3024C0CA">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kern w:val="0"/>
          <w:sz w:val="32"/>
          <w:szCs w:val="32"/>
        </w:rPr>
      </w:pPr>
      <w:r>
        <w:rPr>
          <w:rFonts w:hint="eastAsia" w:ascii="黑体" w:hAnsi="黑体" w:eastAsia="黑体"/>
          <w:kern w:val="0"/>
          <w:sz w:val="32"/>
          <w:szCs w:val="32"/>
        </w:rPr>
        <w:t>八、重点项目预算绩效目标情况</w:t>
      </w:r>
    </w:p>
    <w:p w14:paraId="43E5D0CA">
      <w:pPr>
        <w:pStyle w:val="2"/>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pPr>
      <w:r>
        <w:rPr>
          <w:rFonts w:eastAsia="仿宋_GB2312"/>
          <w:kern w:val="0"/>
          <w:sz w:val="32"/>
          <w:szCs w:val="32"/>
        </w:rPr>
        <w:t>通海县</w:t>
      </w:r>
      <w:r>
        <w:rPr>
          <w:rFonts w:hint="eastAsia" w:eastAsia="仿宋_GB2312"/>
          <w:kern w:val="0"/>
          <w:sz w:val="32"/>
          <w:szCs w:val="32"/>
        </w:rPr>
        <w:t>文化馆</w:t>
      </w:r>
      <w:r>
        <w:rPr>
          <w:rFonts w:eastAsia="仿宋_GB2312"/>
          <w:kern w:val="0"/>
          <w:sz w:val="32"/>
          <w:szCs w:val="32"/>
        </w:rPr>
        <w:t>202</w:t>
      </w:r>
      <w:r>
        <w:rPr>
          <w:rFonts w:hint="eastAsia" w:eastAsia="仿宋_GB2312"/>
          <w:kern w:val="0"/>
          <w:sz w:val="32"/>
          <w:szCs w:val="32"/>
          <w:lang w:val="en-US" w:eastAsia="zh-CN"/>
        </w:rPr>
        <w:t>5</w:t>
      </w:r>
      <w:r>
        <w:rPr>
          <w:rFonts w:eastAsia="仿宋_GB2312"/>
          <w:kern w:val="0"/>
          <w:sz w:val="32"/>
          <w:szCs w:val="32"/>
        </w:rPr>
        <w:t>年项目预算</w:t>
      </w:r>
      <w:r>
        <w:rPr>
          <w:rFonts w:hint="eastAsia" w:eastAsia="仿宋_GB2312"/>
          <w:kern w:val="0"/>
          <w:sz w:val="32"/>
          <w:szCs w:val="32"/>
        </w:rPr>
        <w:t>3</w:t>
      </w:r>
      <w:r>
        <w:rPr>
          <w:rFonts w:eastAsia="仿宋_GB2312"/>
          <w:kern w:val="0"/>
          <w:sz w:val="32"/>
          <w:szCs w:val="32"/>
        </w:rPr>
        <w:t>个，其中重点项目</w:t>
      </w:r>
      <w:r>
        <w:rPr>
          <w:rFonts w:hint="eastAsia" w:eastAsia="仿宋_GB2312"/>
          <w:kern w:val="0"/>
          <w:sz w:val="32"/>
          <w:szCs w:val="32"/>
        </w:rPr>
        <w:t>1</w:t>
      </w:r>
      <w:r>
        <w:rPr>
          <w:rFonts w:eastAsia="仿宋_GB2312"/>
          <w:kern w:val="0"/>
          <w:sz w:val="32"/>
          <w:szCs w:val="32"/>
        </w:rPr>
        <w:t>个，预算绩效目标如下：</w:t>
      </w:r>
    </w:p>
    <w:p w14:paraId="282F1C97">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eastAsia="仿宋_GB2312"/>
          <w:kern w:val="0"/>
          <w:sz w:val="32"/>
          <w:szCs w:val="32"/>
        </w:rPr>
      </w:pPr>
      <w:r>
        <w:rPr>
          <w:rFonts w:hint="eastAsia" w:eastAsia="仿宋_GB2312"/>
          <w:kern w:val="0"/>
          <w:sz w:val="32"/>
          <w:szCs w:val="32"/>
        </w:rPr>
        <w:t>通海县非物质文化遗产保护经费</w:t>
      </w:r>
      <w:r>
        <w:rPr>
          <w:rFonts w:hint="eastAsia" w:eastAsia="仿宋_GB2312"/>
          <w:kern w:val="0"/>
          <w:sz w:val="32"/>
          <w:szCs w:val="32"/>
          <w:lang w:val="en-US" w:eastAsia="zh-CN"/>
        </w:rPr>
        <w:t>1</w:t>
      </w:r>
      <w:r>
        <w:rPr>
          <w:rFonts w:eastAsia="仿宋_GB2312"/>
          <w:kern w:val="0"/>
          <w:sz w:val="32"/>
          <w:szCs w:val="32"/>
        </w:rPr>
        <w:t>.00万元。绩效目标：结合通海县非物质文化遗产保护现状和实际，组织开展</w:t>
      </w:r>
      <w:r>
        <w:rPr>
          <w:rFonts w:hint="eastAsia" w:eastAsia="仿宋_GB2312"/>
          <w:kern w:val="0"/>
          <w:sz w:val="32"/>
          <w:szCs w:val="32"/>
        </w:rPr>
        <w:t>非</w:t>
      </w:r>
      <w:r>
        <w:rPr>
          <w:rFonts w:hint="eastAsia" w:eastAsia="仿宋_GB2312"/>
          <w:kern w:val="0"/>
          <w:sz w:val="32"/>
          <w:szCs w:val="32"/>
          <w:lang w:eastAsia="zh-CN"/>
        </w:rPr>
        <w:t>物质文化</w:t>
      </w:r>
      <w:r>
        <w:rPr>
          <w:rFonts w:hint="eastAsia" w:eastAsia="仿宋_GB2312"/>
          <w:kern w:val="0"/>
          <w:sz w:val="32"/>
          <w:szCs w:val="32"/>
        </w:rPr>
        <w:t>遗</w:t>
      </w:r>
      <w:r>
        <w:rPr>
          <w:rFonts w:hint="eastAsia" w:eastAsia="仿宋_GB2312"/>
          <w:kern w:val="0"/>
          <w:sz w:val="32"/>
          <w:szCs w:val="32"/>
          <w:lang w:eastAsia="zh-CN"/>
        </w:rPr>
        <w:t>产</w:t>
      </w:r>
      <w:r>
        <w:rPr>
          <w:rFonts w:eastAsia="仿宋_GB2312"/>
          <w:kern w:val="0"/>
          <w:sz w:val="32"/>
          <w:szCs w:val="32"/>
        </w:rPr>
        <w:t>项目的调查、申报、培训传承、展示展演等活动，扩大</w:t>
      </w:r>
      <w:r>
        <w:rPr>
          <w:rFonts w:hint="eastAsia" w:eastAsia="仿宋_GB2312"/>
          <w:kern w:val="0"/>
          <w:sz w:val="32"/>
          <w:szCs w:val="32"/>
        </w:rPr>
        <w:t>非</w:t>
      </w:r>
      <w:r>
        <w:rPr>
          <w:rFonts w:hint="eastAsia" w:eastAsia="仿宋_GB2312"/>
          <w:kern w:val="0"/>
          <w:sz w:val="32"/>
          <w:szCs w:val="32"/>
          <w:lang w:eastAsia="zh-CN"/>
        </w:rPr>
        <w:t>物质文化</w:t>
      </w:r>
      <w:r>
        <w:rPr>
          <w:rFonts w:hint="eastAsia" w:eastAsia="仿宋_GB2312"/>
          <w:kern w:val="0"/>
          <w:sz w:val="32"/>
          <w:szCs w:val="32"/>
        </w:rPr>
        <w:t>遗</w:t>
      </w:r>
      <w:r>
        <w:rPr>
          <w:rFonts w:hint="eastAsia" w:eastAsia="仿宋_GB2312"/>
          <w:kern w:val="0"/>
          <w:sz w:val="32"/>
          <w:szCs w:val="32"/>
          <w:lang w:eastAsia="zh-CN"/>
        </w:rPr>
        <w:t>产的</w:t>
      </w:r>
      <w:r>
        <w:rPr>
          <w:rFonts w:eastAsia="仿宋_GB2312"/>
          <w:kern w:val="0"/>
          <w:sz w:val="32"/>
          <w:szCs w:val="32"/>
        </w:rPr>
        <w:t>宣传和传承推广面，让大众参与、让老百姓受益，进一步增强社会对</w:t>
      </w:r>
      <w:r>
        <w:rPr>
          <w:rFonts w:hint="eastAsia" w:eastAsia="仿宋_GB2312"/>
          <w:kern w:val="0"/>
          <w:sz w:val="32"/>
          <w:szCs w:val="32"/>
        </w:rPr>
        <w:t>非</w:t>
      </w:r>
      <w:r>
        <w:rPr>
          <w:rFonts w:hint="eastAsia" w:eastAsia="仿宋_GB2312"/>
          <w:kern w:val="0"/>
          <w:sz w:val="32"/>
          <w:szCs w:val="32"/>
          <w:lang w:eastAsia="zh-CN"/>
        </w:rPr>
        <w:t>物质文化</w:t>
      </w:r>
      <w:r>
        <w:rPr>
          <w:rFonts w:hint="eastAsia" w:eastAsia="仿宋_GB2312"/>
          <w:kern w:val="0"/>
          <w:sz w:val="32"/>
          <w:szCs w:val="32"/>
        </w:rPr>
        <w:t>遗</w:t>
      </w:r>
      <w:r>
        <w:rPr>
          <w:rFonts w:hint="eastAsia" w:eastAsia="仿宋_GB2312"/>
          <w:kern w:val="0"/>
          <w:sz w:val="32"/>
          <w:szCs w:val="32"/>
          <w:lang w:eastAsia="zh-CN"/>
        </w:rPr>
        <w:t>产</w:t>
      </w:r>
      <w:r>
        <w:rPr>
          <w:rFonts w:eastAsia="仿宋_GB2312"/>
          <w:kern w:val="0"/>
          <w:sz w:val="32"/>
          <w:szCs w:val="32"/>
        </w:rPr>
        <w:t>保护的重视和支持提供有力保障，为通海县非物质文化遗产保护工作的持续发展打下更好的基础。围绕“抢救第一，保护为主，合理开发利用，传承发展”的原则，为通海县非物质文化遗产保护传承发展搭建提供更有力的资金支持和营造更好的外部环境。202</w:t>
      </w:r>
      <w:r>
        <w:rPr>
          <w:rFonts w:hint="eastAsia" w:eastAsia="仿宋_GB2312"/>
          <w:kern w:val="0"/>
          <w:sz w:val="32"/>
          <w:szCs w:val="32"/>
          <w:lang w:val="en-US" w:eastAsia="zh-CN"/>
        </w:rPr>
        <w:t>5</w:t>
      </w:r>
      <w:r>
        <w:rPr>
          <w:rFonts w:eastAsia="仿宋_GB2312"/>
          <w:kern w:val="0"/>
          <w:sz w:val="32"/>
          <w:szCs w:val="32"/>
        </w:rPr>
        <w:t>年将进一步推进通海县非物质文化遗产的调查、收集、整理、保护、传承等各项工作的开展，做好各项工作的监督工作，确保各项工作落实到位。</w:t>
      </w:r>
    </w:p>
    <w:p w14:paraId="49A08611">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黑体" w:hAnsi="黑体" w:eastAsia="黑体"/>
          <w:kern w:val="0"/>
          <w:sz w:val="32"/>
          <w:szCs w:val="32"/>
        </w:rPr>
      </w:pPr>
      <w:r>
        <w:rPr>
          <w:rFonts w:hint="eastAsia" w:ascii="黑体" w:hAnsi="黑体" w:eastAsia="黑体"/>
          <w:kern w:val="0"/>
          <w:sz w:val="32"/>
          <w:szCs w:val="32"/>
        </w:rPr>
        <w:t>九</w:t>
      </w:r>
      <w:r>
        <w:rPr>
          <w:rFonts w:ascii="黑体" w:hAnsi="黑体" w:eastAsia="黑体"/>
          <w:kern w:val="0"/>
          <w:sz w:val="32"/>
          <w:szCs w:val="32"/>
        </w:rPr>
        <w:t>、其他公开信息</w:t>
      </w:r>
    </w:p>
    <w:p w14:paraId="4647E2E5">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楷体_GB2312" w:eastAsia="楷体_GB2312"/>
          <w:kern w:val="0"/>
          <w:sz w:val="32"/>
          <w:szCs w:val="32"/>
        </w:rPr>
      </w:pPr>
      <w:r>
        <w:rPr>
          <w:rFonts w:ascii="楷体_GB2312" w:eastAsia="楷体_GB2312"/>
          <w:kern w:val="0"/>
          <w:sz w:val="32"/>
          <w:szCs w:val="32"/>
        </w:rPr>
        <w:t>（一）专业名词解释</w:t>
      </w:r>
    </w:p>
    <w:p w14:paraId="433C77EB">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仿宋_GB2312" w:eastAsia="仿宋_GB2312"/>
          <w:spacing w:val="14"/>
          <w:sz w:val="32"/>
          <w:szCs w:val="32"/>
        </w:rPr>
      </w:pPr>
      <w:r>
        <w:rPr>
          <w:rFonts w:hint="eastAsia" w:eastAsia="仿宋"/>
          <w:kern w:val="0"/>
          <w:sz w:val="32"/>
          <w:szCs w:val="32"/>
        </w:rPr>
        <w:t>1</w:t>
      </w:r>
      <w:r>
        <w:rPr>
          <w:rFonts w:hint="eastAsia" w:eastAsia="仿宋"/>
          <w:kern w:val="0"/>
          <w:sz w:val="32"/>
          <w:szCs w:val="32"/>
          <w:lang w:val="en"/>
        </w:rPr>
        <w:t>.</w:t>
      </w:r>
      <w:r>
        <w:rPr>
          <w:rFonts w:ascii="仿宋_GB2312" w:eastAsia="仿宋_GB2312"/>
          <w:spacing w:val="14"/>
          <w:sz w:val="32"/>
          <w:szCs w:val="32"/>
        </w:rPr>
        <w:t>一般公共预算收入</w:t>
      </w:r>
      <w:r>
        <w:rPr>
          <w:rFonts w:hint="eastAsia" w:ascii="仿宋_GB2312" w:eastAsia="仿宋_GB2312"/>
          <w:spacing w:val="14"/>
          <w:sz w:val="32"/>
          <w:szCs w:val="32"/>
        </w:rPr>
        <w:t>：</w:t>
      </w:r>
      <w:r>
        <w:rPr>
          <w:rFonts w:ascii="仿宋_GB2312" w:eastAsia="仿宋_GB2312"/>
          <w:spacing w:val="14"/>
          <w:sz w:val="32"/>
          <w:szCs w:val="32"/>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1BF6BD78">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仿宋_GB2312" w:eastAsia="仿宋_GB2312"/>
          <w:spacing w:val="14"/>
          <w:sz w:val="32"/>
          <w:szCs w:val="32"/>
        </w:rPr>
      </w:pPr>
      <w:r>
        <w:rPr>
          <w:rFonts w:hint="eastAsia" w:eastAsia="仿宋"/>
          <w:kern w:val="0"/>
          <w:sz w:val="32"/>
          <w:szCs w:val="32"/>
        </w:rPr>
        <w:t>2</w:t>
      </w:r>
      <w:r>
        <w:rPr>
          <w:rFonts w:hint="eastAsia" w:eastAsia="仿宋"/>
          <w:kern w:val="0"/>
          <w:sz w:val="32"/>
          <w:szCs w:val="32"/>
          <w:lang w:val="en"/>
        </w:rPr>
        <w:t>.</w:t>
      </w:r>
      <w:r>
        <w:rPr>
          <w:rFonts w:ascii="仿宋_GB2312" w:eastAsia="仿宋_GB2312"/>
          <w:spacing w:val="14"/>
          <w:sz w:val="32"/>
          <w:szCs w:val="32"/>
        </w:rPr>
        <w:t>一般公共预算支出</w:t>
      </w:r>
      <w:r>
        <w:rPr>
          <w:rFonts w:hint="eastAsia" w:ascii="仿宋_GB2312" w:eastAsia="仿宋_GB2312"/>
          <w:spacing w:val="14"/>
          <w:sz w:val="32"/>
          <w:szCs w:val="32"/>
        </w:rPr>
        <w:t>：</w:t>
      </w:r>
      <w:r>
        <w:rPr>
          <w:rFonts w:ascii="仿宋_GB2312" w:eastAsia="仿宋_GB2312"/>
          <w:spacing w:val="14"/>
          <w:sz w:val="32"/>
          <w:szCs w:val="32"/>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w:t>
      </w:r>
      <w:r>
        <w:rPr>
          <w:rFonts w:hint="eastAsia" w:ascii="仿宋_GB2312" w:eastAsia="仿宋_GB2312"/>
          <w:spacing w:val="14"/>
          <w:sz w:val="32"/>
          <w:szCs w:val="32"/>
          <w:lang w:eastAsia="zh-CN"/>
        </w:rPr>
        <w:t>事务</w:t>
      </w:r>
      <w:r>
        <w:rPr>
          <w:rFonts w:ascii="仿宋_GB2312" w:eastAsia="仿宋_GB2312"/>
          <w:spacing w:val="14"/>
          <w:sz w:val="32"/>
          <w:szCs w:val="32"/>
        </w:rPr>
        <w:t>、住房保障支出等。</w:t>
      </w:r>
    </w:p>
    <w:p w14:paraId="29294FFE">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eastAsia="仿宋_GB2312"/>
          <w:kern w:val="0"/>
          <w:sz w:val="32"/>
          <w:szCs w:val="32"/>
          <w:lang w:val="en"/>
        </w:rPr>
      </w:pPr>
      <w:r>
        <w:rPr>
          <w:rFonts w:hint="eastAsia" w:eastAsia="仿宋"/>
          <w:kern w:val="0"/>
          <w:sz w:val="32"/>
          <w:szCs w:val="32"/>
        </w:rPr>
        <w:t>3</w:t>
      </w:r>
      <w:r>
        <w:rPr>
          <w:rFonts w:hint="eastAsia" w:eastAsia="仿宋"/>
          <w:kern w:val="0"/>
          <w:sz w:val="32"/>
          <w:szCs w:val="32"/>
          <w:lang w:val="en"/>
        </w:rPr>
        <w:t>.</w:t>
      </w:r>
      <w:r>
        <w:rPr>
          <w:rFonts w:eastAsia="仿宋_GB2312"/>
          <w:kern w:val="0"/>
          <w:sz w:val="32"/>
          <w:szCs w:val="32"/>
          <w:lang w:val="en"/>
        </w:rPr>
        <w:t>基本支出：指人员经费包括工资福利支出和对个人和家庭的补助，日常公用支出包括商品和服务支出、其他资本性支出等人员经费以外的支出。</w:t>
      </w:r>
    </w:p>
    <w:p w14:paraId="7EFC10DD">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eastAsia="仿宋_GB2312"/>
          <w:kern w:val="0"/>
          <w:sz w:val="32"/>
          <w:szCs w:val="32"/>
          <w:lang w:val="en"/>
        </w:rPr>
      </w:pPr>
      <w:r>
        <w:rPr>
          <w:rFonts w:hint="eastAsia" w:eastAsia="仿宋"/>
          <w:kern w:val="0"/>
          <w:sz w:val="32"/>
          <w:szCs w:val="32"/>
        </w:rPr>
        <w:t>4</w:t>
      </w:r>
      <w:r>
        <w:rPr>
          <w:rFonts w:hint="eastAsia" w:eastAsia="仿宋"/>
          <w:kern w:val="0"/>
          <w:sz w:val="32"/>
          <w:szCs w:val="32"/>
          <w:lang w:val="en"/>
        </w:rPr>
        <w:t>.</w:t>
      </w:r>
      <w:r>
        <w:rPr>
          <w:rFonts w:eastAsia="仿宋_GB2312"/>
          <w:kern w:val="0"/>
          <w:sz w:val="32"/>
          <w:szCs w:val="32"/>
          <w:lang w:val="en"/>
        </w:rPr>
        <w:t>项目支出：指在基本支出之外为完成特定行政任务和事业发展目标所发生的支出。</w:t>
      </w:r>
    </w:p>
    <w:p w14:paraId="780AA6FF">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eastAsia="仿宋_GB2312"/>
          <w:kern w:val="0"/>
          <w:sz w:val="32"/>
          <w:szCs w:val="32"/>
          <w:lang w:val="en"/>
        </w:rPr>
      </w:pPr>
      <w:r>
        <w:rPr>
          <w:rFonts w:hint="eastAsia" w:eastAsia="仿宋"/>
          <w:kern w:val="0"/>
          <w:sz w:val="32"/>
          <w:szCs w:val="32"/>
        </w:rPr>
        <w:t>5</w:t>
      </w:r>
      <w:r>
        <w:rPr>
          <w:rFonts w:hint="eastAsia" w:eastAsia="仿宋"/>
          <w:kern w:val="0"/>
          <w:sz w:val="32"/>
          <w:szCs w:val="32"/>
          <w:lang w:val="en"/>
        </w:rPr>
        <w:t>.</w:t>
      </w:r>
      <w:r>
        <w:rPr>
          <w:rFonts w:eastAsia="仿宋_GB2312"/>
          <w:kern w:val="0"/>
          <w:sz w:val="32"/>
          <w:szCs w:val="32"/>
          <w:lang w:val="en"/>
        </w:rPr>
        <w:t>机关运行经费：指行政单位和参照公务员法管理的事业单位使用一般公共预算财政拨款安排的除人员经费以外的基本支出。</w:t>
      </w:r>
    </w:p>
    <w:p w14:paraId="37BB9038">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eastAsia="仿宋_GB2312"/>
          <w:kern w:val="0"/>
          <w:sz w:val="32"/>
          <w:szCs w:val="32"/>
          <w:lang w:val="en"/>
        </w:rPr>
      </w:pPr>
      <w:r>
        <w:rPr>
          <w:rFonts w:hint="eastAsia" w:eastAsia="仿宋"/>
          <w:kern w:val="0"/>
          <w:sz w:val="32"/>
          <w:szCs w:val="32"/>
        </w:rPr>
        <w:t>6</w:t>
      </w:r>
      <w:r>
        <w:rPr>
          <w:rFonts w:hint="eastAsia" w:eastAsia="仿宋"/>
          <w:kern w:val="0"/>
          <w:sz w:val="32"/>
          <w:szCs w:val="32"/>
          <w:lang w:val="en"/>
        </w:rPr>
        <w:t>.</w:t>
      </w:r>
      <w:r>
        <w:rPr>
          <w:rFonts w:eastAsia="仿宋_GB2312"/>
          <w:kern w:val="0"/>
          <w:sz w:val="32"/>
          <w:szCs w:val="32"/>
          <w:lang w:val="en"/>
        </w:rPr>
        <w:t>“三公”经费：按照党中央、国务院有关文件及部门预算管理有关规定，“三公”经费包括因公出国（境）费、公务用车购置及运行维护费、公务接待费。其中：因公出国（境）费，指单位工作人员公务出国（境）的国际旅费、国外城市间交通费、住宿费、伙食费、培训费、公杂费等支出；公务用车购置费，指单位公务用车车辆购置支出（含车辆购置税）；公务用车运行维护费，指单位按规定保留的公务用车租用费、燃料费、维修费、过路过桥费、保险费、安全奖励费用等支出；公务用车指用于履行公务的机动车辆，包括省部级干部专车、一般公务用车和执法执勤用车；公务接待费，指单位按规定开支的各类公务接待（含外宾接待）费用。</w:t>
      </w:r>
    </w:p>
    <w:p w14:paraId="1B706DB4">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楷体" w:hAnsi="楷体" w:eastAsia="楷体" w:cs="楷体"/>
          <w:kern w:val="0"/>
          <w:sz w:val="32"/>
          <w:szCs w:val="32"/>
        </w:rPr>
      </w:pPr>
      <w:r>
        <w:rPr>
          <w:rFonts w:hint="eastAsia" w:eastAsia="仿宋"/>
          <w:kern w:val="0"/>
          <w:sz w:val="32"/>
          <w:szCs w:val="32"/>
        </w:rPr>
        <w:t>7</w:t>
      </w:r>
      <w:r>
        <w:rPr>
          <w:rFonts w:eastAsia="仿宋"/>
          <w:kern w:val="0"/>
          <w:sz w:val="32"/>
          <w:szCs w:val="32"/>
          <w:lang w:val="en"/>
        </w:rPr>
        <w:t>.</w:t>
      </w:r>
      <w:r>
        <w:rPr>
          <w:rFonts w:eastAsia="仿宋_GB2312"/>
          <w:kern w:val="0"/>
          <w:sz w:val="32"/>
          <w:szCs w:val="32"/>
          <w:lang w:val="en"/>
        </w:rPr>
        <w:t>“三公”经费预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14:paraId="375CBB49">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楷体_GB2312" w:eastAsia="楷体_GB2312"/>
          <w:kern w:val="0"/>
          <w:sz w:val="32"/>
          <w:szCs w:val="32"/>
        </w:rPr>
      </w:pPr>
      <w:r>
        <w:rPr>
          <w:rFonts w:hint="eastAsia" w:eastAsia="仿宋_GB2312"/>
          <w:kern w:val="0"/>
          <w:sz w:val="32"/>
          <w:szCs w:val="32"/>
        </w:rPr>
        <w:t>8</w:t>
      </w:r>
      <w:r>
        <w:rPr>
          <w:rFonts w:eastAsia="仿宋_GB2312"/>
          <w:kern w:val="0"/>
          <w:sz w:val="32"/>
          <w:szCs w:val="32"/>
        </w:rPr>
        <w:t>.非物质文化遗产：是指各族人民世代相传并视为其文化遗产组成部分的各种传统文化表现形式，以及与传统文化表现形式相关的实物和场所。包括：（1）传统口头文学以及作为其载体的语言；（2）传统美术、书法、音乐、舞蹈、戏剧、曲艺和杂技；（3）传统技艺、医药和历法；（4）传统礼仪、节庆等民俗；（5）传统体育和游艺；（6）其他非物质文化遗产。</w:t>
      </w:r>
    </w:p>
    <w:p w14:paraId="5E40E9D4">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楷体_GB2312" w:eastAsia="楷体_GB2312"/>
          <w:kern w:val="0"/>
          <w:sz w:val="32"/>
          <w:szCs w:val="32"/>
        </w:rPr>
      </w:pPr>
      <w:r>
        <w:rPr>
          <w:rFonts w:ascii="楷体_GB2312" w:eastAsia="楷体_GB2312"/>
          <w:kern w:val="0"/>
          <w:sz w:val="32"/>
          <w:szCs w:val="32"/>
        </w:rPr>
        <w:t>（二）机关运行经费安排</w:t>
      </w:r>
      <w:r>
        <w:rPr>
          <w:rFonts w:hint="eastAsia" w:ascii="楷体_GB2312" w:eastAsia="楷体_GB2312"/>
          <w:kern w:val="0"/>
          <w:sz w:val="32"/>
          <w:szCs w:val="32"/>
        </w:rPr>
        <w:t>变化情况及原因说明</w:t>
      </w:r>
    </w:p>
    <w:p w14:paraId="3A6A2C58">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kern w:val="0"/>
          <w:sz w:val="32"/>
          <w:szCs w:val="32"/>
        </w:rPr>
      </w:pPr>
      <w:r>
        <w:rPr>
          <w:rFonts w:hint="eastAsia" w:eastAsia="仿宋_GB2312"/>
          <w:kern w:val="0"/>
          <w:sz w:val="32"/>
          <w:szCs w:val="32"/>
        </w:rPr>
        <w:t>通海县文化馆202</w:t>
      </w:r>
      <w:r>
        <w:rPr>
          <w:rFonts w:hint="eastAsia" w:eastAsia="仿宋_GB2312"/>
          <w:kern w:val="0"/>
          <w:sz w:val="32"/>
          <w:szCs w:val="32"/>
          <w:lang w:val="en-US" w:eastAsia="zh-CN"/>
        </w:rPr>
        <w:t>5</w:t>
      </w:r>
      <w:r>
        <w:rPr>
          <w:rFonts w:hint="eastAsia" w:eastAsia="仿宋_GB2312"/>
          <w:kern w:val="0"/>
          <w:sz w:val="32"/>
          <w:szCs w:val="32"/>
        </w:rPr>
        <w:t>年机关运行经费安排0.00万元，与上年对比无变化，主要原因分析：通海县文化馆是全额拨款事业单位，无机关运行经费。</w:t>
      </w:r>
    </w:p>
    <w:p w14:paraId="442BF904">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eastAsia="仿宋_GB2312"/>
          <w:kern w:val="0"/>
          <w:sz w:val="32"/>
          <w:szCs w:val="32"/>
          <w:highlight w:val="yellow"/>
        </w:rPr>
      </w:pPr>
      <w:r>
        <w:rPr>
          <w:rFonts w:hint="eastAsia" w:ascii="楷体_GB2312" w:eastAsia="楷体_GB2312"/>
          <w:kern w:val="0"/>
          <w:sz w:val="32"/>
          <w:szCs w:val="32"/>
        </w:rPr>
        <w:t>（三）</w:t>
      </w:r>
      <w:r>
        <w:rPr>
          <w:rFonts w:ascii="楷体_GB2312" w:eastAsia="楷体_GB2312"/>
          <w:kern w:val="0"/>
          <w:sz w:val="32"/>
          <w:szCs w:val="32"/>
          <w:highlight w:val="none"/>
        </w:rPr>
        <w:t>国有资产占</w:t>
      </w:r>
      <w:r>
        <w:rPr>
          <w:rFonts w:hint="eastAsia" w:ascii="楷体_GB2312" w:eastAsia="楷体_GB2312"/>
          <w:kern w:val="0"/>
          <w:sz w:val="32"/>
          <w:szCs w:val="32"/>
          <w:highlight w:val="none"/>
        </w:rPr>
        <w:t>有使用</w:t>
      </w:r>
      <w:r>
        <w:rPr>
          <w:rFonts w:ascii="楷体_GB2312" w:eastAsia="楷体_GB2312"/>
          <w:kern w:val="0"/>
          <w:sz w:val="32"/>
          <w:szCs w:val="32"/>
          <w:highlight w:val="none"/>
        </w:rPr>
        <w:t>情况</w:t>
      </w:r>
    </w:p>
    <w:p w14:paraId="69A5A4EC">
      <w:pPr>
        <w:keepNext w:val="0"/>
        <w:keepLines w:val="0"/>
        <w:pageBreakBefore w:val="0"/>
        <w:widowControl/>
        <w:kinsoku/>
        <w:wordWrap/>
        <w:overflowPunct/>
        <w:topLinePunct w:val="0"/>
        <w:autoSpaceDE/>
        <w:autoSpaceDN/>
        <w:bidi w:val="0"/>
        <w:adjustRightInd/>
        <w:snapToGrid/>
        <w:spacing w:line="590" w:lineRule="exact"/>
        <w:ind w:firstLine="600"/>
        <w:textAlignment w:val="auto"/>
        <w:rPr>
          <w:rFonts w:hint="eastAsia" w:eastAsia="仿宋_GB2312"/>
          <w:kern w:val="0"/>
          <w:sz w:val="32"/>
          <w:szCs w:val="32"/>
        </w:rPr>
      </w:pPr>
      <w:r>
        <w:rPr>
          <w:rFonts w:hint="eastAsia" w:eastAsia="仿宋_GB2312"/>
          <w:kern w:val="0"/>
          <w:sz w:val="32"/>
          <w:szCs w:val="32"/>
        </w:rPr>
        <w:t>截至202</w:t>
      </w:r>
      <w:r>
        <w:rPr>
          <w:rFonts w:hint="eastAsia" w:eastAsia="仿宋_GB2312"/>
          <w:kern w:val="0"/>
          <w:sz w:val="32"/>
          <w:szCs w:val="32"/>
          <w:lang w:val="en-US" w:eastAsia="zh-CN"/>
        </w:rPr>
        <w:t>4</w:t>
      </w:r>
      <w:r>
        <w:rPr>
          <w:rFonts w:hint="eastAsia" w:eastAsia="仿宋_GB2312"/>
          <w:kern w:val="0"/>
          <w:sz w:val="32"/>
          <w:szCs w:val="32"/>
        </w:rPr>
        <w:t>年12月31日，通海县文化馆资产总额245.80万元，其中，流动资产62.22万元，固定资产183.16万元，对外投资及有价证券0.00万元，在建工程0.00万元，无形资产0.42万元，其他资产0.00万元。与上年相比，本年资产总额增加</w:t>
      </w:r>
      <w:r>
        <w:rPr>
          <w:rFonts w:hint="eastAsia" w:eastAsia="仿宋_GB2312"/>
          <w:kern w:val="0"/>
          <w:sz w:val="32"/>
          <w:szCs w:val="32"/>
          <w:lang w:val="en-US" w:eastAsia="zh-CN"/>
        </w:rPr>
        <w:t>0.00</w:t>
      </w:r>
      <w:r>
        <w:rPr>
          <w:rFonts w:hint="eastAsia" w:eastAsia="仿宋_GB2312"/>
          <w:kern w:val="0"/>
          <w:sz w:val="32"/>
          <w:szCs w:val="32"/>
        </w:rPr>
        <w:t>万元，其中固定资产增加</w:t>
      </w:r>
      <w:r>
        <w:rPr>
          <w:rFonts w:hint="eastAsia" w:eastAsia="仿宋_GB2312"/>
          <w:kern w:val="0"/>
          <w:sz w:val="32"/>
          <w:szCs w:val="32"/>
          <w:lang w:val="en-US" w:eastAsia="zh-CN"/>
        </w:rPr>
        <w:t>0.00</w:t>
      </w:r>
      <w:r>
        <w:rPr>
          <w:rFonts w:hint="eastAsia" w:eastAsia="仿宋_GB2312"/>
          <w:kern w:val="0"/>
          <w:sz w:val="32"/>
          <w:szCs w:val="32"/>
        </w:rPr>
        <w:t>万元。处置房屋建筑物0.00平方米，账面原值0.00万元；处置车辆0辆，账面原值0.00万元；报废报损资产0项，账面原值0.00万元，实现资产处置收入0.00万元；资产使用收入0.00万元，其中出租资产0.00平方米，资产出租收入0.00万元。鉴于截至202</w:t>
      </w:r>
      <w:r>
        <w:rPr>
          <w:rFonts w:hint="eastAsia" w:eastAsia="仿宋_GB2312"/>
          <w:kern w:val="0"/>
          <w:sz w:val="32"/>
          <w:szCs w:val="32"/>
          <w:lang w:val="en-US" w:eastAsia="zh-CN"/>
        </w:rPr>
        <w:t>4</w:t>
      </w:r>
      <w:r>
        <w:rPr>
          <w:rFonts w:hint="eastAsia" w:eastAsia="仿宋_GB2312"/>
          <w:kern w:val="0"/>
          <w:sz w:val="32"/>
          <w:szCs w:val="32"/>
        </w:rPr>
        <w:t>年12月31日的国有资产占有使用精准数据，需在完成202</w:t>
      </w:r>
      <w:r>
        <w:rPr>
          <w:rFonts w:hint="eastAsia" w:eastAsia="仿宋_GB2312"/>
          <w:kern w:val="0"/>
          <w:sz w:val="32"/>
          <w:szCs w:val="32"/>
          <w:lang w:val="en-US" w:eastAsia="zh-CN"/>
        </w:rPr>
        <w:t>4</w:t>
      </w:r>
      <w:r>
        <w:rPr>
          <w:rFonts w:hint="eastAsia" w:eastAsia="仿宋_GB2312"/>
          <w:kern w:val="0"/>
          <w:sz w:val="32"/>
          <w:szCs w:val="32"/>
        </w:rPr>
        <w:t>年决算编制后才能汇总，此处公开为202</w:t>
      </w:r>
      <w:r>
        <w:rPr>
          <w:rFonts w:hint="eastAsia" w:eastAsia="仿宋_GB2312"/>
          <w:kern w:val="0"/>
          <w:sz w:val="32"/>
          <w:szCs w:val="32"/>
          <w:lang w:val="en-US" w:eastAsia="zh-CN"/>
        </w:rPr>
        <w:t>4</w:t>
      </w:r>
      <w:r>
        <w:rPr>
          <w:rFonts w:hint="eastAsia" w:eastAsia="仿宋_GB2312"/>
          <w:kern w:val="0"/>
          <w:sz w:val="32"/>
          <w:szCs w:val="32"/>
        </w:rPr>
        <w:t>年1</w:t>
      </w:r>
      <w:r>
        <w:rPr>
          <w:rFonts w:eastAsia="仿宋_GB2312"/>
          <w:kern w:val="0"/>
          <w:sz w:val="32"/>
          <w:szCs w:val="32"/>
        </w:rPr>
        <w:t>2</w:t>
      </w:r>
      <w:r>
        <w:rPr>
          <w:rFonts w:hint="eastAsia" w:eastAsia="仿宋_GB2312"/>
          <w:kern w:val="0"/>
          <w:sz w:val="32"/>
          <w:szCs w:val="32"/>
        </w:rPr>
        <w:t>月资产月报数。</w:t>
      </w:r>
    </w:p>
    <w:p w14:paraId="7E9D82D7"/>
    <w:p w14:paraId="611156C4">
      <w:pPr>
        <w:rPr>
          <w:rFonts w:ascii="Arial" w:hAnsi="Arial" w:eastAsia="Arial" w:cs="Arial"/>
          <w:b/>
          <w:sz w:val="36"/>
        </w:rPr>
      </w:pPr>
      <w:r>
        <w:rPr>
          <w:rFonts w:ascii="Arial" w:hAnsi="Arial" w:eastAsia="Arial" w:cs="Arial"/>
          <w:b/>
          <w:sz w:val="36"/>
        </w:rPr>
        <w:t>监督索引号53042300136200200111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6AAA0"/>
    <w:multiLevelType w:val="singleLevel"/>
    <w:tmpl w:val="C396AAA0"/>
    <w:lvl w:ilvl="0" w:tentative="0">
      <w:start w:val="1"/>
      <w:numFmt w:val="chineseCounting"/>
      <w:suff w:val="nothing"/>
      <w:lvlText w:val="（%1）"/>
      <w:lvlJc w:val="left"/>
      <w:rPr>
        <w:rFonts w:hint="eastAsia"/>
      </w:rPr>
    </w:lvl>
  </w:abstractNum>
  <w:abstractNum w:abstractNumId="1">
    <w:nsid w:val="3F558D5D"/>
    <w:multiLevelType w:val="singleLevel"/>
    <w:tmpl w:val="3F558D5D"/>
    <w:lvl w:ilvl="0" w:tentative="0">
      <w:start w:val="2"/>
      <w:numFmt w:val="chineseCounting"/>
      <w:suff w:val="nothing"/>
      <w:lvlText w:val="（%1）"/>
      <w:lvlJc w:val="left"/>
      <w:rPr>
        <w:rFonts w:hint="eastAsia"/>
      </w:rPr>
    </w:lvl>
  </w:abstractNum>
  <w:abstractNum w:abstractNumId="2">
    <w:nsid w:val="5C47DBBF"/>
    <w:multiLevelType w:val="singleLevel"/>
    <w:tmpl w:val="5C47DBBF"/>
    <w:lvl w:ilvl="0" w:tentative="0">
      <w:start w:val="4"/>
      <w:numFmt w:val="chineseCounting"/>
      <w:suff w:val="nothing"/>
      <w:lvlText w:val="%1、"/>
      <w:lvlJc w:val="left"/>
      <w:rPr>
        <w:rFonts w:hint="eastAsia" w:ascii="黑体" w:hAnsi="黑体" w:eastAsia="黑体" w:cs="黑体"/>
        <w:sz w:val="32"/>
        <w:szCs w:val="32"/>
      </w:rPr>
    </w:lvl>
  </w:abstractNum>
  <w:abstractNum w:abstractNumId="3">
    <w:nsid w:val="5C47DC0A"/>
    <w:multiLevelType w:val="singleLevel"/>
    <w:tmpl w:val="5C47DC0A"/>
    <w:lvl w:ilvl="0" w:tentative="0">
      <w:start w:val="5"/>
      <w:numFmt w:val="chineseCounting"/>
      <w:suff w:val="nothing"/>
      <w:lvlText w:val="%1、"/>
      <w:lvlJc w:val="left"/>
      <w:rPr>
        <w:rFonts w:hint="eastAsia" w:ascii="黑体" w:hAnsi="黑体" w:eastAsia="黑体" w:cs="黑体"/>
        <w:sz w:val="32"/>
        <w:szCs w:val="32"/>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C206BB"/>
    <w:rsid w:val="0C0E7E79"/>
    <w:rsid w:val="1F01778F"/>
    <w:rsid w:val="4A83134F"/>
    <w:rsid w:val="50C206BB"/>
    <w:rsid w:val="64D36D89"/>
    <w:rsid w:val="65EB11B2"/>
    <w:rsid w:val="6FEC40AB"/>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Normal (Web)"/>
    <w:basedOn w:val="1"/>
    <w:unhideWhenUsed/>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5099</Words>
  <Characters>5696</Characters>
  <Lines>0</Lines>
  <Paragraphs>0</Paragraphs>
  <TotalTime>5</TotalTime>
  <ScaleCrop>false</ScaleCrop>
  <LinksUpToDate>false</LinksUpToDate>
  <CharactersWithSpaces>5700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2025-01-20T01:24:00Z</dcterms:created>
  <dc:creator>Administrator</dc:creator>
  <cp:lastModifiedBy>Ran</cp:lastModifiedBy>
  <dcterms:modified xsi:type="dcterms:W3CDTF">2025-01-23T02:07:49Z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0238A6DFAC5B45808ADB75B3A6645DB0</vt:lpwstr>
  </property>
  <property fmtid="{D5CDD505-2E9C-101B-9397-08002B2CF9AE}" pid="3" name="KSOProductBuildVer">
    <vt:lpwstr>2052-12.1.0.19302</vt:lpwstr>
  </property>
  <property fmtid="{D5CDD505-2E9C-101B-9397-08002B2CF9AE}" pid="4" name="KSOTemplateDocerSaveRecord">
    <vt:lpwstr>eyJoZGlkIjoiMDQ4YTM0MWQ3YWVlNzc2NWU4YjA0YzZlZDJjMTMzNWIiLCJ1c2VySWQiOiIzMDI3MDExNzIifQ==</vt:lpwstr>
  </property>
</Properties>
</file>