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附件</w:t>
      </w: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2</w:t>
      </w:r>
    </w:p>
    <w:p>
      <w:pPr>
        <w:spacing w:line="640" w:lineRule="exact"/>
        <w:jc w:val="center"/>
        <w:rPr>
          <w:rFonts w:hint="eastAsia"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</w:rPr>
        <w:t>听 证 申 请 书</w:t>
      </w:r>
      <w:bookmarkStart w:id="0" w:name="OLE_LINK18"/>
      <w:r>
        <w:rPr>
          <w:rFonts w:hint="eastAsia" w:ascii="宋体" w:hAnsi="宋体" w:eastAsia="方正小标宋_GBK" w:cs="方正小标宋_GBK"/>
          <w:sz w:val="44"/>
          <w:szCs w:val="44"/>
        </w:rPr>
        <w:t>（样例）</w:t>
      </w:r>
      <w:bookmarkEnd w:id="0"/>
    </w:p>
    <w:p>
      <w:pPr>
        <w:spacing w:line="550" w:lineRule="exact"/>
        <w:jc w:val="center"/>
        <w:rPr>
          <w:rFonts w:hint="eastAsia" w:ascii="宋体" w:hAnsi="宋体" w:eastAsia="方正仿宋_GBK" w:cs="方正仿宋_GBK"/>
          <w:sz w:val="32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**县（市、区）人民政府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《**项目征地补偿安置公告》（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文号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）于**年**月**日在**乡（镇）**村民委员会**村民小组内进行公告，经**村委会**村民小组召开村民代表会议（或被征地村民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会议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），多数村民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代表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（或被征地村民）对《**项目征地补偿安置方案》存在异议，特申请听证。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一、申请听证事项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多选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）</w:t>
      </w:r>
    </w:p>
    <w:tbl>
      <w:tblPr>
        <w:tblStyle w:val="6"/>
        <w:tblW w:w="86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852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</w:rPr>
              <w:t>1.</w:t>
            </w:r>
          </w:p>
        </w:tc>
        <w:tc>
          <w:tcPr>
            <w:tcW w:w="6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lang w:val="en-US" w:eastAsia="zh-CN"/>
              </w:rPr>
              <w:t>对征地补偿范围进行听证。</w:t>
            </w:r>
          </w:p>
        </w:tc>
        <w:tc>
          <w:tcPr>
            <w:tcW w:w="1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lang w:eastAsia="zh-CN"/>
              </w:rPr>
              <w:t>.</w:t>
            </w:r>
          </w:p>
        </w:tc>
        <w:tc>
          <w:tcPr>
            <w:tcW w:w="6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lang w:val="en-US" w:eastAsia="zh-CN"/>
              </w:rPr>
              <w:t>对征地补偿标准进行听证。</w:t>
            </w:r>
          </w:p>
        </w:tc>
        <w:tc>
          <w:tcPr>
            <w:tcW w:w="1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</w:rPr>
              <w:t>3.</w:t>
            </w:r>
          </w:p>
        </w:tc>
        <w:tc>
          <w:tcPr>
            <w:tcW w:w="6852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lang w:val="en-US" w:eastAsia="zh-CN"/>
              </w:rPr>
              <w:t>对征地已履行的程序进行听证。</w:t>
            </w:r>
          </w:p>
        </w:tc>
        <w:tc>
          <w:tcPr>
            <w:tcW w:w="1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lang w:val="en-US" w:eastAsia="zh-CN"/>
              </w:rPr>
              <w:t>4.</w:t>
            </w:r>
          </w:p>
        </w:tc>
        <w:tc>
          <w:tcPr>
            <w:tcW w:w="6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lang w:val="en-US" w:eastAsia="zh-CN"/>
              </w:rPr>
              <w:t>其他事项:</w:t>
            </w: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                </w:t>
            </w:r>
          </w:p>
        </w:tc>
        <w:tc>
          <w:tcPr>
            <w:tcW w:w="105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申请听证的依据及理由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多选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）</w:t>
      </w:r>
    </w:p>
    <w:tbl>
      <w:tblPr>
        <w:tblStyle w:val="6"/>
        <w:tblW w:w="86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6802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</w:rPr>
              <w:t>1.</w:t>
            </w:r>
          </w:p>
        </w:tc>
        <w:tc>
          <w:tcPr>
            <w:tcW w:w="6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lang w:val="en-US" w:eastAsia="zh-CN"/>
              </w:rPr>
              <w:t>补偿范围不全面，缺少**费用的补偿。</w:t>
            </w:r>
          </w:p>
        </w:tc>
        <w:tc>
          <w:tcPr>
            <w:tcW w:w="1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lang w:eastAsia="zh-CN"/>
              </w:rPr>
              <w:t>.</w:t>
            </w:r>
          </w:p>
        </w:tc>
        <w:tc>
          <w:tcPr>
            <w:tcW w:w="6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lang w:val="en-US" w:eastAsia="zh-CN"/>
              </w:rPr>
              <w:t>补偿标准未达到国家或我省要求。</w:t>
            </w:r>
          </w:p>
        </w:tc>
        <w:tc>
          <w:tcPr>
            <w:tcW w:w="1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</w:rPr>
              <w:t>3.</w:t>
            </w:r>
          </w:p>
        </w:tc>
        <w:tc>
          <w:tcPr>
            <w:tcW w:w="6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lang w:val="en-US" w:eastAsia="zh-CN"/>
              </w:rPr>
              <w:t>未按照相关法律法规履行程序。</w:t>
            </w:r>
          </w:p>
        </w:tc>
        <w:tc>
          <w:tcPr>
            <w:tcW w:w="1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lang w:val="en-US" w:eastAsia="zh-CN"/>
              </w:rPr>
              <w:t>4.</w:t>
            </w:r>
          </w:p>
        </w:tc>
        <w:tc>
          <w:tcPr>
            <w:tcW w:w="6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lang w:val="en-US" w:eastAsia="zh-CN"/>
              </w:rPr>
              <w:t>其他:</w:t>
            </w: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                  </w:t>
            </w:r>
          </w:p>
        </w:tc>
        <w:tc>
          <w:tcPr>
            <w:tcW w:w="1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申 请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    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申请时间：**年**月**日</w:t>
      </w:r>
    </w:p>
    <w:p>
      <w:pPr>
        <w:spacing w:line="560" w:lineRule="exact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附件</w:t>
      </w: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1" w:name="_Hlk37842709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**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征地补偿安置方案无需听证回执书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（样例）</w:t>
      </w:r>
    </w:p>
    <w:bookmarkEnd w:id="1"/>
    <w:p>
      <w:pPr>
        <w:spacing w:line="280" w:lineRule="exact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5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**县（市、区）人民政府：</w:t>
      </w:r>
    </w:p>
    <w:p>
      <w:pPr>
        <w:spacing w:line="55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《**项目征地补偿安置公告》（文号）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收悉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并书面告知当事人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。本次征收涉及**乡（镇）**村民委员会集体土地总面积**公顷（其中农用地**公顷、耕地**公顷、未利用地**公顷、建设用地**公顷）。经**村民委员会**村民小组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集体讨论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涉及被征地农民**户，**户同意征收土地，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多数被征地的农村集体经济组织成员对《**项目征地补偿安置方案》各项内容无意见，无需进行听证。</w:t>
      </w:r>
    </w:p>
    <w:p>
      <w:pPr>
        <w:spacing w:line="550" w:lineRule="exact"/>
        <w:ind w:firstLine="64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50" w:lineRule="exact"/>
        <w:ind w:firstLine="64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**村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民委员会（签章）</w:t>
      </w:r>
    </w:p>
    <w:p>
      <w:pPr>
        <w:spacing w:line="550" w:lineRule="exact"/>
        <w:ind w:firstLine="64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50" w:lineRule="exact"/>
        <w:ind w:firstLine="64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**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村（居）民小组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（签章）</w:t>
      </w:r>
    </w:p>
    <w:p>
      <w:pPr>
        <w:spacing w:line="560" w:lineRule="exact"/>
        <w:jc w:val="left"/>
        <w:outlineLvl w:val="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>
      <w:pPr>
        <w:spacing w:line="560" w:lineRule="exact"/>
        <w:jc w:val="left"/>
        <w:outlineLvl w:val="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被征地的农村集体经济组织成员签字</w:t>
      </w: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spacing w:line="560" w:lineRule="exact"/>
              <w:jc w:val="left"/>
              <w:outlineLvl w:val="0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spacing w:line="560" w:lineRule="exact"/>
              <w:jc w:val="left"/>
              <w:outlineLvl w:val="0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outlineLvl w:val="0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outlineLvl w:val="0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spacing w:line="560" w:lineRule="exact"/>
              <w:jc w:val="left"/>
              <w:outlineLvl w:val="0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spacing w:line="560" w:lineRule="exact"/>
              <w:jc w:val="left"/>
              <w:outlineLvl w:val="0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outlineLvl w:val="0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outlineLvl w:val="0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spacing w:line="560" w:lineRule="exact"/>
              <w:jc w:val="left"/>
              <w:outlineLvl w:val="0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spacing w:line="560" w:lineRule="exact"/>
              <w:jc w:val="left"/>
              <w:outlineLvl w:val="0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outlineLvl w:val="0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outlineLvl w:val="0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spacing w:line="560" w:lineRule="exact"/>
              <w:jc w:val="left"/>
              <w:outlineLvl w:val="0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spacing w:line="560" w:lineRule="exact"/>
              <w:jc w:val="left"/>
              <w:outlineLvl w:val="0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outlineLvl w:val="0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outlineLvl w:val="0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spacing w:line="560" w:lineRule="exact"/>
              <w:jc w:val="left"/>
              <w:outlineLvl w:val="0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spacing w:line="560" w:lineRule="exact"/>
              <w:jc w:val="left"/>
              <w:outlineLvl w:val="0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outlineLvl w:val="0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outlineLvl w:val="0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spacing w:line="560" w:lineRule="exact"/>
              <w:jc w:val="left"/>
              <w:outlineLvl w:val="0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spacing w:line="560" w:lineRule="exact"/>
              <w:jc w:val="left"/>
              <w:outlineLvl w:val="0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outlineLvl w:val="0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outlineLvl w:val="0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</w:tr>
    </w:tbl>
    <w:p>
      <w:pPr>
        <w:spacing w:line="550" w:lineRule="exact"/>
        <w:ind w:firstLine="640" w:firstLineChars="200"/>
        <w:jc w:val="right"/>
      </w:pPr>
      <w:r>
        <w:rPr>
          <w:rFonts w:hint="default" w:ascii="Times New Roman" w:hAnsi="Times New Roman" w:eastAsia="方正仿宋_GBK" w:cs="Times New Roman"/>
          <w:sz w:val="32"/>
          <w:szCs w:val="20"/>
        </w:rPr>
        <w:t>**年**月**日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C3E61"/>
    <w:rsid w:val="286C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2025-11-12T03:45:00Z</dcterms:created>
  <dc:creator>Administrator</dc:creator>
  <cp:lastModifiedBy>Administrator</cp:lastModifiedBy>
  <dcterms:modified xsi:type="dcterms:W3CDTF">2025-11-12T03:46:01Z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