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通海县纳古角钢协会拟注销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>公告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通海县纳古角钢协会（统一社会信用代码：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5153042375357261XF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）拟向登记管理机关申请注销登记。请债权人自见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之日起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向本协会清算组申报债权，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公告时间为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2026年3月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日—2026年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月2日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共45天，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逾期不报视为自动放弃权利。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公告期满，本协会正式启动注销程序。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为履行法定公告程序，本公告同时采用以下两种方式发布：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纸质公告：在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协会办公地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点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门口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（或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公告栏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张贴纸质公告；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网络公告：同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步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在“通海县人民政府官网”发布本次公告内容。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特此公告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纳有应；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13987743201。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5500" w:leftChars="250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通海县纳古角钢协会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5718" w:leftChars="2592" w:hanging="16" w:hangingChars="5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2026年3月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2041" w:right="1474" w:bottom="1304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NjQ0ZjI1ZDk1NTJlNjcxZjUxZGIyNGQ1YThhNTQifQ=="/>
  </w:docVars>
  <w:rsids>
    <w:rsidRoot w:val="00D31D50"/>
    <w:rsid w:val="00323B43"/>
    <w:rsid w:val="003D37D8"/>
    <w:rsid w:val="00426133"/>
    <w:rsid w:val="004358AB"/>
    <w:rsid w:val="008B7726"/>
    <w:rsid w:val="00D31D50"/>
    <w:rsid w:val="074B3407"/>
    <w:rsid w:val="0F947D74"/>
    <w:rsid w:val="52794D53"/>
    <w:rsid w:val="528241CE"/>
    <w:rsid w:val="53E22B6E"/>
    <w:rsid w:val="53FF5E8F"/>
    <w:rsid w:val="6841155D"/>
    <w:rsid w:val="7A6537B6"/>
    <w:rsid w:val="91EB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Administrator.User-2021MAEICF</dc:creator>
  <cp:lastModifiedBy>杨启贤</cp:lastModifiedBy>
  <dcterms:modified xsi:type="dcterms:W3CDTF">2026-03-19T02:25:07Z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DC600407DF2E4DB48B899B84C00CA0EE_13</vt:lpwstr>
  </property>
</Properties>
</file>