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5C90A">
      <w:pPr>
        <w:spacing w:line="570" w:lineRule="exact"/>
        <w:jc w:val="center"/>
        <w:rPr>
          <w:rFonts w:ascii="黑体" w:hAnsi="黑体" w:eastAsia="黑体" w:cs="Times New Roman"/>
          <w:sz w:val="32"/>
          <w:szCs w:val="32"/>
        </w:rPr>
      </w:pPr>
      <w:r>
        <w:rPr>
          <w:rFonts w:hint="eastAsia" w:ascii="黑体" w:hAnsi="黑体" w:eastAsia="黑体" w:cs="Times New Roman"/>
          <w:sz w:val="32"/>
          <w:szCs w:val="32"/>
        </w:rPr>
        <w:t>通海县九龙中心小学202</w:t>
      </w:r>
      <w:r>
        <w:rPr>
          <w:rFonts w:hint="eastAsia" w:ascii="黑体" w:hAnsi="黑体" w:eastAsia="黑体" w:cs="Times New Roman"/>
          <w:sz w:val="32"/>
          <w:szCs w:val="32"/>
          <w:lang w:val="en-US" w:eastAsia="zh-CN"/>
        </w:rPr>
        <w:t>6</w:t>
      </w:r>
      <w:r>
        <w:rPr>
          <w:rFonts w:hint="eastAsia" w:ascii="黑体" w:hAnsi="黑体" w:eastAsia="黑体" w:cs="Times New Roman"/>
          <w:sz w:val="32"/>
          <w:szCs w:val="32"/>
        </w:rPr>
        <w:t>年预算重点领域财政项目</w:t>
      </w:r>
    </w:p>
    <w:p w14:paraId="40E0B876">
      <w:pPr>
        <w:spacing w:line="570" w:lineRule="exact"/>
        <w:jc w:val="center"/>
        <w:rPr>
          <w:rFonts w:ascii="黑体" w:hAnsi="黑体" w:eastAsia="黑体" w:cs="Times New Roman"/>
          <w:sz w:val="32"/>
          <w:szCs w:val="32"/>
        </w:rPr>
      </w:pPr>
      <w:r>
        <w:rPr>
          <w:rFonts w:hint="eastAsia" w:ascii="黑体" w:hAnsi="黑体" w:eastAsia="黑体" w:cs="Times New Roman"/>
          <w:sz w:val="32"/>
          <w:szCs w:val="32"/>
        </w:rPr>
        <w:t>文本公开</w:t>
      </w:r>
    </w:p>
    <w:p w14:paraId="7AA77C17">
      <w:pPr>
        <w:widowControl/>
        <w:ind w:firstLine="640" w:firstLineChars="200"/>
        <w:jc w:val="left"/>
        <w:rPr>
          <w:rFonts w:ascii="黑体" w:hAnsi="黑体" w:eastAsia="黑体" w:cs="Times New Roman"/>
          <w:kern w:val="0"/>
          <w:sz w:val="32"/>
          <w:szCs w:val="32"/>
        </w:rPr>
      </w:pPr>
    </w:p>
    <w:p w14:paraId="5C9D0D9A">
      <w:pPr>
        <w:widowControl/>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项目一、202</w:t>
      </w:r>
      <w:r>
        <w:rPr>
          <w:rFonts w:hint="eastAsia" w:ascii="黑体" w:hAnsi="黑体" w:eastAsia="黑体" w:cs="Times New Roman"/>
          <w:kern w:val="0"/>
          <w:sz w:val="32"/>
          <w:szCs w:val="32"/>
          <w:lang w:val="en-US" w:eastAsia="zh-CN"/>
        </w:rPr>
        <w:t>6</w:t>
      </w:r>
      <w:r>
        <w:rPr>
          <w:rFonts w:hint="eastAsia" w:ascii="黑体" w:hAnsi="黑体" w:eastAsia="黑体" w:cs="Times New Roman"/>
          <w:kern w:val="0"/>
          <w:sz w:val="32"/>
          <w:szCs w:val="32"/>
        </w:rPr>
        <w:t>年义务教育生均公用经费专项资金</w:t>
      </w:r>
    </w:p>
    <w:p w14:paraId="71AFD0C3">
      <w:pPr>
        <w:widowControl/>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一、项目名称：202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年义务教育生均公用经费专项资金</w:t>
      </w:r>
    </w:p>
    <w:p w14:paraId="3C61AE6A">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二、项目依据:根据玉政办发</w:t>
      </w:r>
      <w:r>
        <w:rPr>
          <w:rFonts w:hint="eastAsia" w:ascii="仿宋_GB2312" w:hAnsi="仿宋_GB2312" w:eastAsia="仿宋_GB2312" w:cs="仿宋_GB2312"/>
          <w:kern w:val="0"/>
          <w:sz w:val="30"/>
          <w:szCs w:val="30"/>
          <w:lang w:val="en-US" w:eastAsia="zh-CN"/>
        </w:rPr>
        <w:t>〔2020〕</w:t>
      </w:r>
      <w:r>
        <w:rPr>
          <w:rFonts w:hint="eastAsia" w:ascii="Times New Roman" w:hAnsi="Times New Roman" w:eastAsia="仿宋_GB2312" w:cs="Times New Roman"/>
          <w:kern w:val="0"/>
          <w:sz w:val="32"/>
          <w:szCs w:val="32"/>
        </w:rPr>
        <w:t>14号文件玉溪市人民政府办公室关于印发玉溪市教育领域财政事权和支出责任划分改革实施方案的通知。</w:t>
      </w:r>
    </w:p>
    <w:p w14:paraId="26303B95">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三、项目实施单位：通海县九龙中心小学</w:t>
      </w:r>
    </w:p>
    <w:p w14:paraId="5B14EDEB">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项目基本概况：专项用于城乡义务教育阶段学校公用经费开支，有效保障学校正常运转，不因资金短缺影响学校正常教育教学秩序，确保教师培训资金得到有效保障。实现更高水平的普及教育、提供更加丰富的优质教育；形成惠及全民的公平教育，坚持教育的公益性和普惠性，缩小城乡差距、地区差距、学校差距。努力办好每一所学校，教好每一个学生。</w:t>
      </w:r>
    </w:p>
    <w:p w14:paraId="448ACD37">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项目实施内容：严格按照国家、省、市确定的实施意见、方案、细则、管理办法等规定的时间，及时足额拨付资金，确保项目按时、有效实施，管好用好农村义务教育阶段公用经费，确保资金规范使用并组织实施相关的绩效评价。</w:t>
      </w:r>
    </w:p>
    <w:p w14:paraId="3F46B881">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六、资金安排情况：依据玉政发</w:t>
      </w:r>
      <w:r>
        <w:rPr>
          <w:rFonts w:hint="eastAsia" w:ascii="仿宋_GB2312" w:hAnsi="仿宋_GB2312" w:eastAsia="仿宋_GB2312" w:cs="仿宋_GB2312"/>
          <w:kern w:val="0"/>
          <w:sz w:val="30"/>
          <w:szCs w:val="30"/>
          <w:lang w:val="en-US" w:eastAsia="zh-CN"/>
        </w:rPr>
        <w:t>〔2020〕</w:t>
      </w:r>
      <w:r>
        <w:rPr>
          <w:rFonts w:hint="eastAsia" w:ascii="Times New Roman" w:hAnsi="Times New Roman" w:eastAsia="仿宋_GB2312" w:cs="Times New Roman"/>
          <w:kern w:val="0"/>
          <w:sz w:val="32"/>
          <w:szCs w:val="32"/>
        </w:rPr>
        <w:t>14号，在校学生</w:t>
      </w:r>
      <w:r>
        <w:rPr>
          <w:rFonts w:hint="eastAsia" w:ascii="Times New Roman" w:hAnsi="Times New Roman" w:eastAsia="仿宋_GB2312" w:cs="Times New Roman"/>
          <w:kern w:val="0"/>
          <w:sz w:val="32"/>
          <w:szCs w:val="32"/>
          <w:lang w:val="en-US" w:eastAsia="zh-CN"/>
        </w:rPr>
        <w:t>1963</w:t>
      </w:r>
      <w:r>
        <w:rPr>
          <w:rFonts w:hint="eastAsia" w:ascii="Times New Roman" w:hAnsi="Times New Roman" w:eastAsia="仿宋_GB2312" w:cs="Times New Roman"/>
          <w:kern w:val="0"/>
          <w:sz w:val="32"/>
          <w:szCs w:val="32"/>
        </w:rPr>
        <w:t>人，寄宿制学生</w:t>
      </w:r>
      <w:r>
        <w:rPr>
          <w:rFonts w:hint="eastAsia" w:ascii="Times New Roman" w:hAnsi="Times New Roman" w:eastAsia="仿宋_GB2312" w:cs="Times New Roman"/>
          <w:kern w:val="0"/>
          <w:sz w:val="32"/>
          <w:szCs w:val="32"/>
          <w:lang w:val="en-US" w:eastAsia="zh-CN"/>
        </w:rPr>
        <w:t>87</w:t>
      </w:r>
      <w:r>
        <w:rPr>
          <w:rFonts w:hint="eastAsia" w:ascii="Times New Roman" w:hAnsi="Times New Roman" w:eastAsia="仿宋_GB2312" w:cs="Times New Roman"/>
          <w:kern w:val="0"/>
          <w:sz w:val="32"/>
          <w:szCs w:val="32"/>
        </w:rPr>
        <w:t>人，随班就读学生</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人。小学生均公用经费720</w:t>
      </w:r>
      <w:r>
        <w:rPr>
          <w:rFonts w:hint="eastAsia"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rPr>
        <w:t>元/生.年，寄宿制学生每生每年再增加300</w:t>
      </w:r>
      <w:r>
        <w:rPr>
          <w:rFonts w:hint="eastAsia"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rPr>
        <w:t>元，特殊教育生均公用经费补助标准</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rPr>
        <w:t>000</w:t>
      </w:r>
      <w:r>
        <w:rPr>
          <w:rFonts w:hint="eastAsia"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rPr>
        <w:t>元/生.年，中央省市县按80：14：3.6：2.4比例承担。1、小学生均公用经费</w:t>
      </w:r>
      <w:r>
        <w:rPr>
          <w:rFonts w:hint="eastAsia" w:ascii="Times New Roman" w:hAnsi="Times New Roman" w:eastAsia="仿宋_GB2312" w:cs="Times New Roman"/>
          <w:kern w:val="0"/>
          <w:sz w:val="32"/>
          <w:szCs w:val="32"/>
          <w:lang w:val="en-US" w:eastAsia="zh-CN"/>
        </w:rPr>
        <w:t>1,413,360.00</w:t>
      </w:r>
      <w:r>
        <w:rPr>
          <w:rFonts w:hint="eastAsia" w:ascii="Times New Roman" w:hAnsi="Times New Roman" w:eastAsia="仿宋_GB2312" w:cs="Times New Roman"/>
          <w:kern w:val="0"/>
          <w:sz w:val="32"/>
          <w:szCs w:val="32"/>
        </w:rPr>
        <w:t>元，其中：中央资金</w:t>
      </w:r>
      <w:r>
        <w:rPr>
          <w:rFonts w:hint="eastAsia" w:ascii="Times New Roman" w:hAnsi="Times New Roman" w:eastAsia="仿宋_GB2312" w:cs="Times New Roman"/>
          <w:kern w:val="0"/>
          <w:sz w:val="32"/>
          <w:szCs w:val="32"/>
          <w:lang w:val="en-US" w:eastAsia="zh-CN"/>
        </w:rPr>
        <w:t>1,130,688.00</w:t>
      </w:r>
      <w:r>
        <w:rPr>
          <w:rFonts w:hint="eastAsia" w:ascii="Times New Roman" w:hAnsi="Times New Roman" w:eastAsia="仿宋_GB2312" w:cs="Times New Roman"/>
          <w:kern w:val="0"/>
          <w:sz w:val="32"/>
          <w:szCs w:val="32"/>
        </w:rPr>
        <w:t>元，省级资金</w:t>
      </w:r>
      <w:r>
        <w:rPr>
          <w:rFonts w:hint="eastAsia" w:ascii="Times New Roman" w:hAnsi="Times New Roman" w:eastAsia="仿宋_GB2312" w:cs="Times New Roman"/>
          <w:kern w:val="0"/>
          <w:sz w:val="32"/>
          <w:szCs w:val="32"/>
          <w:lang w:val="en-US" w:eastAsia="zh-CN"/>
        </w:rPr>
        <w:t>197,870.40</w:t>
      </w:r>
      <w:r>
        <w:rPr>
          <w:rFonts w:hint="eastAsia" w:ascii="Times New Roman" w:hAnsi="Times New Roman" w:eastAsia="仿宋_GB2312" w:cs="Times New Roman"/>
          <w:kern w:val="0"/>
          <w:sz w:val="32"/>
          <w:szCs w:val="32"/>
        </w:rPr>
        <w:t>元，市级资金</w:t>
      </w:r>
      <w:r>
        <w:rPr>
          <w:rFonts w:hint="eastAsia" w:ascii="Times New Roman" w:hAnsi="Times New Roman" w:eastAsia="仿宋_GB2312" w:cs="Times New Roman"/>
          <w:kern w:val="0"/>
          <w:sz w:val="32"/>
          <w:szCs w:val="32"/>
          <w:lang w:val="en-US" w:eastAsia="zh-CN"/>
        </w:rPr>
        <w:t>50,880.96</w:t>
      </w:r>
      <w:r>
        <w:rPr>
          <w:rFonts w:hint="eastAsia" w:ascii="Times New Roman" w:hAnsi="Times New Roman" w:eastAsia="仿宋_GB2312" w:cs="Times New Roman"/>
          <w:kern w:val="0"/>
          <w:sz w:val="32"/>
          <w:szCs w:val="32"/>
        </w:rPr>
        <w:t>元，县级资金</w:t>
      </w:r>
      <w:r>
        <w:rPr>
          <w:rFonts w:hint="eastAsia" w:ascii="Times New Roman" w:hAnsi="Times New Roman" w:eastAsia="仿宋_GB2312" w:cs="Times New Roman"/>
          <w:kern w:val="0"/>
          <w:sz w:val="32"/>
          <w:szCs w:val="32"/>
          <w:lang w:val="en-US" w:eastAsia="zh-CN"/>
        </w:rPr>
        <w:t>33,920.64</w:t>
      </w:r>
      <w:r>
        <w:rPr>
          <w:rFonts w:hint="eastAsia" w:ascii="Times New Roman" w:hAnsi="Times New Roman" w:eastAsia="仿宋_GB2312" w:cs="Times New Roman"/>
          <w:kern w:val="0"/>
          <w:sz w:val="32"/>
          <w:szCs w:val="32"/>
        </w:rPr>
        <w:t>元。2、寄宿制生均公用经费计</w:t>
      </w:r>
      <w:r>
        <w:rPr>
          <w:rFonts w:hint="eastAsia" w:ascii="Times New Roman" w:hAnsi="Times New Roman" w:eastAsia="仿宋_GB2312" w:cs="Times New Roman"/>
          <w:kern w:val="0"/>
          <w:sz w:val="32"/>
          <w:szCs w:val="32"/>
          <w:lang w:val="en-US" w:eastAsia="zh-CN"/>
        </w:rPr>
        <w:t>26,100.00</w:t>
      </w:r>
      <w:r>
        <w:rPr>
          <w:rFonts w:hint="eastAsia" w:ascii="Times New Roman" w:hAnsi="Times New Roman" w:eastAsia="仿宋_GB2312" w:cs="Times New Roman"/>
          <w:kern w:val="0"/>
          <w:sz w:val="32"/>
          <w:szCs w:val="32"/>
        </w:rPr>
        <w:t>元，其中：中央资金</w:t>
      </w:r>
      <w:r>
        <w:rPr>
          <w:rFonts w:hint="eastAsia" w:ascii="Times New Roman" w:hAnsi="Times New Roman" w:eastAsia="仿宋_GB2312" w:cs="Times New Roman"/>
          <w:kern w:val="0"/>
          <w:sz w:val="32"/>
          <w:szCs w:val="32"/>
          <w:lang w:val="en-US" w:eastAsia="zh-CN"/>
        </w:rPr>
        <w:t>20,880.00</w:t>
      </w:r>
      <w:r>
        <w:rPr>
          <w:rFonts w:hint="eastAsia" w:ascii="Times New Roman" w:hAnsi="Times New Roman" w:eastAsia="仿宋_GB2312" w:cs="Times New Roman"/>
          <w:kern w:val="0"/>
          <w:sz w:val="32"/>
          <w:szCs w:val="32"/>
        </w:rPr>
        <w:t>元，省级资金</w:t>
      </w:r>
      <w:r>
        <w:rPr>
          <w:rFonts w:hint="eastAsia" w:ascii="Times New Roman" w:hAnsi="Times New Roman" w:eastAsia="仿宋_GB2312" w:cs="Times New Roman"/>
          <w:kern w:val="0"/>
          <w:sz w:val="32"/>
          <w:szCs w:val="32"/>
          <w:lang w:val="en-US" w:eastAsia="zh-CN"/>
        </w:rPr>
        <w:t>3,654.00</w:t>
      </w:r>
      <w:r>
        <w:rPr>
          <w:rFonts w:hint="eastAsia" w:ascii="Times New Roman" w:hAnsi="Times New Roman" w:eastAsia="仿宋_GB2312" w:cs="Times New Roman"/>
          <w:kern w:val="0"/>
          <w:sz w:val="32"/>
          <w:szCs w:val="32"/>
        </w:rPr>
        <w:t>元，市级资金</w:t>
      </w:r>
      <w:r>
        <w:rPr>
          <w:rFonts w:hint="eastAsia" w:ascii="Times New Roman" w:hAnsi="Times New Roman" w:eastAsia="仿宋_GB2312" w:cs="Times New Roman"/>
          <w:kern w:val="0"/>
          <w:sz w:val="32"/>
          <w:szCs w:val="32"/>
          <w:lang w:val="en-US" w:eastAsia="zh-CN"/>
        </w:rPr>
        <w:t>939.60</w:t>
      </w:r>
      <w:r>
        <w:rPr>
          <w:rFonts w:hint="eastAsia" w:ascii="Times New Roman" w:hAnsi="Times New Roman" w:eastAsia="仿宋_GB2312" w:cs="Times New Roman"/>
          <w:kern w:val="0"/>
          <w:sz w:val="32"/>
          <w:szCs w:val="32"/>
        </w:rPr>
        <w:t>元，县级资金</w:t>
      </w:r>
      <w:r>
        <w:rPr>
          <w:rFonts w:hint="eastAsia" w:ascii="Times New Roman" w:hAnsi="Times New Roman" w:eastAsia="仿宋_GB2312" w:cs="Times New Roman"/>
          <w:kern w:val="0"/>
          <w:sz w:val="32"/>
          <w:szCs w:val="32"/>
          <w:lang w:val="en-US" w:eastAsia="zh-CN"/>
        </w:rPr>
        <w:t>626.40</w:t>
      </w:r>
      <w:r>
        <w:rPr>
          <w:rFonts w:hint="eastAsia" w:ascii="Times New Roman" w:hAnsi="Times New Roman" w:eastAsia="仿宋_GB2312" w:cs="Times New Roman"/>
          <w:kern w:val="0"/>
          <w:sz w:val="32"/>
          <w:szCs w:val="32"/>
        </w:rPr>
        <w:t>元。3、特殊教育生均公用经费</w:t>
      </w:r>
      <w:r>
        <w:rPr>
          <w:rFonts w:hint="eastAsia" w:ascii="Times New Roman" w:hAnsi="Times New Roman" w:eastAsia="仿宋_GB2312" w:cs="Times New Roman"/>
          <w:kern w:val="0"/>
          <w:sz w:val="32"/>
          <w:szCs w:val="32"/>
          <w:lang w:val="en-US" w:eastAsia="zh-CN"/>
        </w:rPr>
        <w:t>28,000.00</w:t>
      </w:r>
      <w:r>
        <w:rPr>
          <w:rFonts w:hint="eastAsia" w:ascii="Times New Roman" w:hAnsi="Times New Roman" w:eastAsia="仿宋_GB2312" w:cs="Times New Roman"/>
          <w:kern w:val="0"/>
          <w:sz w:val="32"/>
          <w:szCs w:val="32"/>
        </w:rPr>
        <w:t>元，其中：中央资金</w:t>
      </w:r>
      <w:r>
        <w:rPr>
          <w:rFonts w:hint="eastAsia" w:ascii="Times New Roman" w:hAnsi="Times New Roman" w:eastAsia="仿宋_GB2312" w:cs="Times New Roman"/>
          <w:kern w:val="0"/>
          <w:sz w:val="32"/>
          <w:szCs w:val="32"/>
          <w:lang w:val="en-US" w:eastAsia="zh-CN"/>
        </w:rPr>
        <w:t>22,400.00</w:t>
      </w:r>
      <w:r>
        <w:rPr>
          <w:rFonts w:hint="eastAsia" w:ascii="Times New Roman" w:hAnsi="Times New Roman" w:eastAsia="仿宋_GB2312" w:cs="Times New Roman"/>
          <w:kern w:val="0"/>
          <w:sz w:val="32"/>
          <w:szCs w:val="32"/>
        </w:rPr>
        <w:t>元，省级资金</w:t>
      </w:r>
      <w:r>
        <w:rPr>
          <w:rFonts w:hint="eastAsia" w:ascii="Times New Roman" w:hAnsi="Times New Roman" w:eastAsia="仿宋_GB2312" w:cs="Times New Roman"/>
          <w:kern w:val="0"/>
          <w:sz w:val="32"/>
          <w:szCs w:val="32"/>
          <w:lang w:val="en-US" w:eastAsia="zh-CN"/>
        </w:rPr>
        <w:t>3,920.00</w:t>
      </w:r>
      <w:r>
        <w:rPr>
          <w:rFonts w:hint="eastAsia" w:ascii="Times New Roman" w:hAnsi="Times New Roman" w:eastAsia="仿宋_GB2312" w:cs="Times New Roman"/>
          <w:kern w:val="0"/>
          <w:sz w:val="32"/>
          <w:szCs w:val="32"/>
        </w:rPr>
        <w:t>元，市级资金</w:t>
      </w:r>
      <w:r>
        <w:rPr>
          <w:rFonts w:hint="eastAsia" w:ascii="Times New Roman" w:hAnsi="Times New Roman" w:eastAsia="仿宋_GB2312" w:cs="Times New Roman"/>
          <w:kern w:val="0"/>
          <w:sz w:val="32"/>
          <w:szCs w:val="32"/>
          <w:lang w:val="en-US" w:eastAsia="zh-CN"/>
        </w:rPr>
        <w:t>1,008.00</w:t>
      </w:r>
      <w:r>
        <w:rPr>
          <w:rFonts w:hint="eastAsia" w:ascii="Times New Roman" w:hAnsi="Times New Roman" w:eastAsia="仿宋_GB2312" w:cs="Times New Roman"/>
          <w:kern w:val="0"/>
          <w:sz w:val="32"/>
          <w:szCs w:val="32"/>
        </w:rPr>
        <w:t>元，县级资金</w:t>
      </w:r>
      <w:r>
        <w:rPr>
          <w:rFonts w:hint="eastAsia" w:ascii="Times New Roman" w:hAnsi="Times New Roman" w:eastAsia="仿宋_GB2312" w:cs="Times New Roman"/>
          <w:kern w:val="0"/>
          <w:sz w:val="32"/>
          <w:szCs w:val="32"/>
          <w:lang w:val="en-US" w:eastAsia="zh-CN"/>
        </w:rPr>
        <w:t>672.00</w:t>
      </w:r>
      <w:r>
        <w:rPr>
          <w:rFonts w:hint="eastAsia" w:ascii="Times New Roman" w:hAnsi="Times New Roman" w:eastAsia="仿宋_GB2312" w:cs="Times New Roman"/>
          <w:kern w:val="0"/>
          <w:sz w:val="32"/>
          <w:szCs w:val="32"/>
        </w:rPr>
        <w:t>元。</w:t>
      </w:r>
    </w:p>
    <w:p w14:paraId="163D5E8A">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七、项目实施计划：项目开展时间202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年1—12月，严格按照国家、省、市确定的实施意见、方案、细则、管理办法等规定的时间，及时足额拨付资金，确保项目按时、有效实施。</w:t>
      </w:r>
    </w:p>
    <w:p w14:paraId="194E21BF">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八、项目实施成效：保障学校正常开展教育教学工作，加强基础设施和应用平台建设，提高教育现代化信息技术水平，提升教师综合素质和能力，促进教育改革和发展，教育质量和办学效益日益提高，办人民满意的教育。确保该项目资金按时、足额到位，并督促学校按规定使用。明确生均公用经费的支出范围，确保资金规范使用，督促学校加强管理，提高资金使用效益。做好该项政策的宣传、咨询等工作。年终汇总上报工作执行情况，并组织实施相关的绩效评价。</w:t>
      </w:r>
      <w:r>
        <w:rPr>
          <w:rFonts w:hint="eastAsia" w:ascii="Times New Roman" w:hAnsi="Times New Roman" w:eastAsia="仿宋_GB2312" w:cs="Times New Roman"/>
          <w:kern w:val="0"/>
          <w:sz w:val="32"/>
          <w:szCs w:val="32"/>
        </w:rPr>
        <w:tab/>
      </w:r>
      <w:r>
        <w:rPr>
          <w:rFonts w:hint="eastAsia" w:ascii="Times New Roman" w:hAnsi="Times New Roman" w:eastAsia="仿宋_GB2312" w:cs="Times New Roman"/>
          <w:kern w:val="0"/>
          <w:sz w:val="32"/>
          <w:szCs w:val="32"/>
        </w:rPr>
        <w:tab/>
      </w:r>
      <w:r>
        <w:rPr>
          <w:rFonts w:hint="eastAsia" w:ascii="Times New Roman" w:hAnsi="Times New Roman" w:eastAsia="仿宋_GB2312" w:cs="Times New Roman"/>
          <w:kern w:val="0"/>
          <w:sz w:val="32"/>
          <w:szCs w:val="32"/>
        </w:rPr>
        <w:tab/>
      </w:r>
      <w:r>
        <w:rPr>
          <w:rFonts w:hint="eastAsia" w:ascii="Times New Roman" w:hAnsi="Times New Roman" w:eastAsia="仿宋_GB2312" w:cs="Times New Roman"/>
          <w:kern w:val="0"/>
          <w:sz w:val="32"/>
          <w:szCs w:val="32"/>
        </w:rPr>
        <w:tab/>
      </w:r>
    </w:p>
    <w:p w14:paraId="65E571F7">
      <w:pPr>
        <w:widowControl/>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项目二、 202</w:t>
      </w:r>
      <w:r>
        <w:rPr>
          <w:rFonts w:hint="eastAsia" w:ascii="黑体" w:hAnsi="黑体" w:eastAsia="黑体" w:cs="Times New Roman"/>
          <w:kern w:val="0"/>
          <w:sz w:val="32"/>
          <w:szCs w:val="32"/>
          <w:lang w:val="en-US" w:eastAsia="zh-CN"/>
        </w:rPr>
        <w:t>6</w:t>
      </w:r>
      <w:r>
        <w:rPr>
          <w:rFonts w:hint="eastAsia" w:ascii="黑体" w:hAnsi="黑体" w:eastAsia="黑体" w:cs="Times New Roman"/>
          <w:kern w:val="0"/>
          <w:sz w:val="32"/>
          <w:szCs w:val="32"/>
        </w:rPr>
        <w:t>年义务教育家庭经济困难学生生活补助专项资金</w:t>
      </w:r>
    </w:p>
    <w:p w14:paraId="46A1661B">
      <w:pPr>
        <w:widowControl/>
        <w:numPr>
          <w:ilvl w:val="0"/>
          <w:numId w:val="1"/>
        </w:numPr>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项目名称：202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年义务教育家庭经济困难学生生活补助专项资金</w:t>
      </w:r>
    </w:p>
    <w:p w14:paraId="1A547A06">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二、项目依据:根据玉政办发</w:t>
      </w:r>
      <w:r>
        <w:rPr>
          <w:rFonts w:hint="eastAsia" w:ascii="仿宋_GB2312" w:hAnsi="仿宋_GB2312" w:eastAsia="仿宋_GB2312" w:cs="仿宋_GB2312"/>
          <w:kern w:val="0"/>
          <w:sz w:val="30"/>
          <w:szCs w:val="30"/>
          <w:lang w:val="en-US" w:eastAsia="zh-CN"/>
        </w:rPr>
        <w:t>〔2020〕</w:t>
      </w:r>
      <w:r>
        <w:rPr>
          <w:rFonts w:hint="eastAsia" w:ascii="Times New Roman" w:hAnsi="Times New Roman" w:eastAsia="仿宋_GB2312" w:cs="Times New Roman"/>
          <w:kern w:val="0"/>
          <w:sz w:val="32"/>
          <w:szCs w:val="32"/>
        </w:rPr>
        <w:t>14号文件玉溪市人民政府办公室关于印发玉溪市教育领域财政事权和支出责任划分改革实施方案的通知。</w:t>
      </w:r>
    </w:p>
    <w:p w14:paraId="09BE7F77">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三、项目实施单位：通海县九龙中心小学</w:t>
      </w:r>
    </w:p>
    <w:p w14:paraId="3BA1B521">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四、项目基本概况：巩固义务教育经费保障机制，对202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年义务教育家庭经济困难学生提供生活补助，使义务教育阶段家庭经济困难等四类学生按标准足额获得资助。实现“应助尽助”的目标，确保不让一名学生因贫失学。</w:t>
      </w:r>
    </w:p>
    <w:p w14:paraId="7823B317">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项目实施内容：严格按照国家、省、市确定的实施意见、方案、细则、管理办法等规定的时间，及时足额拨付资金，确保项目按时、有效实施，管好用好农村义务教育阶段公用经费，确保资金规范使用并组织实施相关的绩效评价。</w:t>
      </w:r>
    </w:p>
    <w:p w14:paraId="15E65FE9">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六、资金安排情况：依据玉政发</w:t>
      </w:r>
      <w:r>
        <w:rPr>
          <w:rFonts w:hint="eastAsia" w:ascii="仿宋_GB2312" w:hAnsi="仿宋_GB2312" w:eastAsia="仿宋_GB2312" w:cs="仿宋_GB2312"/>
          <w:kern w:val="0"/>
          <w:sz w:val="30"/>
          <w:szCs w:val="30"/>
          <w:lang w:val="en-US" w:eastAsia="zh-CN"/>
        </w:rPr>
        <w:t>〔2020〕</w:t>
      </w:r>
      <w:r>
        <w:rPr>
          <w:rFonts w:hint="eastAsia" w:ascii="Times New Roman" w:hAnsi="Times New Roman" w:eastAsia="仿宋_GB2312" w:cs="Times New Roman"/>
          <w:kern w:val="0"/>
          <w:sz w:val="32"/>
          <w:szCs w:val="32"/>
        </w:rPr>
        <w:t>14号，2025年义务教育家庭经济困难学生218人，其中寄宿制</w:t>
      </w:r>
      <w:r>
        <w:rPr>
          <w:rFonts w:hint="eastAsia" w:ascii="Times New Roman" w:hAnsi="Times New Roman" w:eastAsia="仿宋_GB2312" w:cs="Times New Roman"/>
          <w:kern w:val="0"/>
          <w:sz w:val="32"/>
          <w:szCs w:val="32"/>
          <w:lang w:val="en-US" w:eastAsia="zh-CN"/>
        </w:rPr>
        <w:t>18</w:t>
      </w:r>
      <w:r>
        <w:rPr>
          <w:rFonts w:hint="eastAsia" w:ascii="Times New Roman" w:hAnsi="Times New Roman" w:eastAsia="仿宋_GB2312" w:cs="Times New Roman"/>
          <w:kern w:val="0"/>
          <w:sz w:val="32"/>
          <w:szCs w:val="32"/>
        </w:rPr>
        <w:t>人，标准1250</w:t>
      </w:r>
      <w:r>
        <w:rPr>
          <w:rFonts w:hint="eastAsia"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rPr>
        <w:t>元/人.年；非寄宿制20</w:t>
      </w:r>
      <w:r>
        <w:rPr>
          <w:rFonts w:hint="eastAsia" w:ascii="Times New Roman" w:hAnsi="Times New Roman" w:eastAsia="仿宋_GB2312" w:cs="Times New Roman"/>
          <w:kern w:val="0"/>
          <w:sz w:val="32"/>
          <w:szCs w:val="32"/>
          <w:lang w:val="en-US" w:eastAsia="zh-CN"/>
        </w:rPr>
        <w:t>0</w:t>
      </w:r>
      <w:r>
        <w:rPr>
          <w:rFonts w:hint="eastAsia" w:ascii="Times New Roman" w:hAnsi="Times New Roman" w:eastAsia="仿宋_GB2312" w:cs="Times New Roman"/>
          <w:kern w:val="0"/>
          <w:sz w:val="32"/>
          <w:szCs w:val="32"/>
        </w:rPr>
        <w:t>人，标准625</w:t>
      </w:r>
      <w:r>
        <w:rPr>
          <w:rFonts w:hint="eastAsia" w:ascii="Times New Roman" w:hAnsi="Times New Roman" w:eastAsia="仿宋_GB2312" w:cs="Times New Roman"/>
          <w:kern w:val="0"/>
          <w:sz w:val="32"/>
          <w:szCs w:val="32"/>
          <w:lang w:val="en-US" w:eastAsia="zh-CN"/>
        </w:rPr>
        <w:t>.00</w:t>
      </w:r>
      <w:r>
        <w:rPr>
          <w:rFonts w:hint="eastAsia" w:ascii="Times New Roman" w:hAnsi="Times New Roman" w:eastAsia="仿宋_GB2312" w:cs="Times New Roman"/>
          <w:kern w:val="0"/>
          <w:sz w:val="32"/>
          <w:szCs w:val="32"/>
        </w:rPr>
        <w:t>元/人.年，中央、省、市、县按50:35:9:6比例分担。寄宿制家庭经济困难学生补助资金合计</w:t>
      </w:r>
      <w:r>
        <w:rPr>
          <w:rFonts w:hint="eastAsia" w:ascii="Times New Roman" w:hAnsi="Times New Roman" w:eastAsia="仿宋_GB2312" w:cs="Times New Roman"/>
          <w:kern w:val="0"/>
          <w:sz w:val="32"/>
          <w:szCs w:val="32"/>
          <w:lang w:val="en-US" w:eastAsia="zh-CN"/>
        </w:rPr>
        <w:t>22,500.00</w:t>
      </w:r>
      <w:r>
        <w:rPr>
          <w:rFonts w:hint="eastAsia" w:ascii="Times New Roman" w:hAnsi="Times New Roman" w:eastAsia="仿宋_GB2312" w:cs="Times New Roman"/>
          <w:kern w:val="0"/>
          <w:sz w:val="32"/>
          <w:szCs w:val="32"/>
        </w:rPr>
        <w:t>元，其中：中央资金</w:t>
      </w:r>
      <w:r>
        <w:rPr>
          <w:rFonts w:hint="eastAsia" w:ascii="Times New Roman" w:hAnsi="Times New Roman" w:eastAsia="仿宋_GB2312" w:cs="Times New Roman"/>
          <w:kern w:val="0"/>
          <w:sz w:val="32"/>
          <w:szCs w:val="32"/>
          <w:lang w:val="en-US" w:eastAsia="zh-CN"/>
        </w:rPr>
        <w:t>11,250.00</w:t>
      </w:r>
      <w:r>
        <w:rPr>
          <w:rFonts w:hint="eastAsia" w:ascii="Times New Roman" w:hAnsi="Times New Roman" w:eastAsia="仿宋_GB2312" w:cs="Times New Roman"/>
          <w:kern w:val="0"/>
          <w:sz w:val="32"/>
          <w:szCs w:val="32"/>
        </w:rPr>
        <w:t>元，省级资金</w:t>
      </w:r>
      <w:r>
        <w:rPr>
          <w:rFonts w:hint="eastAsia" w:ascii="Times New Roman" w:hAnsi="Times New Roman" w:eastAsia="仿宋_GB2312" w:cs="Times New Roman"/>
          <w:kern w:val="0"/>
          <w:sz w:val="32"/>
          <w:szCs w:val="32"/>
          <w:lang w:val="en-US" w:eastAsia="zh-CN"/>
        </w:rPr>
        <w:t>7,875.00</w:t>
      </w:r>
      <w:r>
        <w:rPr>
          <w:rFonts w:hint="eastAsia" w:ascii="Times New Roman" w:hAnsi="Times New Roman" w:eastAsia="仿宋_GB2312" w:cs="Times New Roman"/>
          <w:kern w:val="0"/>
          <w:sz w:val="32"/>
          <w:szCs w:val="32"/>
        </w:rPr>
        <w:t>元，市级资金</w:t>
      </w:r>
      <w:r>
        <w:rPr>
          <w:rFonts w:hint="eastAsia" w:ascii="Times New Roman" w:hAnsi="Times New Roman" w:eastAsia="仿宋_GB2312" w:cs="Times New Roman"/>
          <w:kern w:val="0"/>
          <w:sz w:val="32"/>
          <w:szCs w:val="32"/>
          <w:lang w:val="en-US" w:eastAsia="zh-CN"/>
        </w:rPr>
        <w:t>2,025.00</w:t>
      </w:r>
      <w:r>
        <w:rPr>
          <w:rFonts w:hint="eastAsia" w:ascii="Times New Roman" w:hAnsi="Times New Roman" w:eastAsia="仿宋_GB2312" w:cs="Times New Roman"/>
          <w:kern w:val="0"/>
          <w:sz w:val="32"/>
          <w:szCs w:val="32"/>
        </w:rPr>
        <w:t>元，县级资金</w:t>
      </w:r>
      <w:r>
        <w:rPr>
          <w:rFonts w:hint="eastAsia" w:ascii="Times New Roman" w:hAnsi="Times New Roman" w:eastAsia="仿宋_GB2312" w:cs="Times New Roman"/>
          <w:kern w:val="0"/>
          <w:sz w:val="32"/>
          <w:szCs w:val="32"/>
          <w:lang w:val="en-US" w:eastAsia="zh-CN"/>
        </w:rPr>
        <w:t>1,350.00</w:t>
      </w:r>
      <w:r>
        <w:rPr>
          <w:rFonts w:hint="eastAsia" w:ascii="Times New Roman" w:hAnsi="Times New Roman" w:eastAsia="仿宋_GB2312" w:cs="Times New Roman"/>
          <w:kern w:val="0"/>
          <w:sz w:val="32"/>
          <w:szCs w:val="32"/>
        </w:rPr>
        <w:t>元。非寄宿制家庭经济困难学生补助资金合计</w:t>
      </w:r>
      <w:r>
        <w:rPr>
          <w:rFonts w:hint="eastAsia" w:ascii="Times New Roman" w:hAnsi="Times New Roman" w:eastAsia="仿宋_GB2312" w:cs="Times New Roman"/>
          <w:kern w:val="0"/>
          <w:sz w:val="32"/>
          <w:szCs w:val="32"/>
          <w:lang w:val="en-US" w:eastAsia="zh-CN"/>
        </w:rPr>
        <w:t>125,000.00</w:t>
      </w:r>
      <w:r>
        <w:rPr>
          <w:rFonts w:hint="eastAsia" w:ascii="Times New Roman" w:hAnsi="Times New Roman" w:eastAsia="仿宋_GB2312" w:cs="Times New Roman"/>
          <w:kern w:val="0"/>
          <w:sz w:val="32"/>
          <w:szCs w:val="32"/>
        </w:rPr>
        <w:t>元，其中：中央资金</w:t>
      </w:r>
      <w:r>
        <w:rPr>
          <w:rFonts w:hint="eastAsia" w:ascii="Times New Roman" w:hAnsi="Times New Roman" w:eastAsia="仿宋_GB2312" w:cs="Times New Roman"/>
          <w:kern w:val="0"/>
          <w:sz w:val="32"/>
          <w:szCs w:val="32"/>
          <w:lang w:val="en-US" w:eastAsia="zh-CN"/>
        </w:rPr>
        <w:t>62,500.00</w:t>
      </w:r>
      <w:r>
        <w:rPr>
          <w:rFonts w:hint="eastAsia" w:ascii="Times New Roman" w:hAnsi="Times New Roman" w:eastAsia="仿宋_GB2312" w:cs="Times New Roman"/>
          <w:kern w:val="0"/>
          <w:sz w:val="32"/>
          <w:szCs w:val="32"/>
        </w:rPr>
        <w:t>元，省级资金</w:t>
      </w:r>
      <w:r>
        <w:rPr>
          <w:rFonts w:hint="eastAsia" w:ascii="Times New Roman" w:hAnsi="Times New Roman" w:eastAsia="仿宋_GB2312" w:cs="Times New Roman"/>
          <w:kern w:val="0"/>
          <w:sz w:val="32"/>
          <w:szCs w:val="32"/>
          <w:lang w:val="en-US" w:eastAsia="zh-CN"/>
        </w:rPr>
        <w:t>43,750.00</w:t>
      </w:r>
      <w:r>
        <w:rPr>
          <w:rFonts w:hint="eastAsia" w:ascii="Times New Roman" w:hAnsi="Times New Roman" w:eastAsia="仿宋_GB2312" w:cs="Times New Roman"/>
          <w:kern w:val="0"/>
          <w:sz w:val="32"/>
          <w:szCs w:val="32"/>
        </w:rPr>
        <w:t>元，市级资金11,</w:t>
      </w:r>
      <w:r>
        <w:rPr>
          <w:rFonts w:hint="eastAsia" w:ascii="Times New Roman" w:hAnsi="Times New Roman" w:eastAsia="仿宋_GB2312" w:cs="Times New Roman"/>
          <w:kern w:val="0"/>
          <w:sz w:val="32"/>
          <w:szCs w:val="32"/>
          <w:lang w:val="en-US" w:eastAsia="zh-CN"/>
        </w:rPr>
        <w:t>250.00</w:t>
      </w:r>
      <w:r>
        <w:rPr>
          <w:rFonts w:hint="eastAsia" w:ascii="Times New Roman" w:hAnsi="Times New Roman" w:eastAsia="仿宋_GB2312" w:cs="Times New Roman"/>
          <w:kern w:val="0"/>
          <w:sz w:val="32"/>
          <w:szCs w:val="32"/>
        </w:rPr>
        <w:t>元，县级资金7,</w:t>
      </w:r>
      <w:r>
        <w:rPr>
          <w:rFonts w:hint="eastAsia" w:ascii="Times New Roman" w:hAnsi="Times New Roman" w:eastAsia="仿宋_GB2312" w:cs="Times New Roman"/>
          <w:kern w:val="0"/>
          <w:sz w:val="32"/>
          <w:szCs w:val="32"/>
          <w:lang w:val="en-US" w:eastAsia="zh-CN"/>
        </w:rPr>
        <w:t>500.00</w:t>
      </w:r>
      <w:r>
        <w:rPr>
          <w:rFonts w:hint="eastAsia" w:ascii="Times New Roman" w:hAnsi="Times New Roman" w:eastAsia="仿宋_GB2312" w:cs="Times New Roman"/>
          <w:kern w:val="0"/>
          <w:sz w:val="32"/>
          <w:szCs w:val="32"/>
        </w:rPr>
        <w:t>元。</w:t>
      </w:r>
    </w:p>
    <w:p w14:paraId="792039FF">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七、项目实施计划：项目开展时间202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年1—12月，严格按照国家、省、市确定的实施意见、方案、细则、管理办法等规定的时间，及时足额拨付资金，确保项目按时、有效实施。</w:t>
      </w:r>
    </w:p>
    <w:p w14:paraId="5AEC04E3">
      <w:pPr>
        <w:widowControl/>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八、项目实施成效：巩固义务教育经费保障机制，对义务教育家庭经济困难学生提供生活补助，确保义务教育家庭经济困难学生按时按标准足额获得资助。学校按规定发放，不让一名学生因贫失学，提高九年义务教育巩固率。做好该项政策的宣传、咨询等工作。年终汇总上报工作执行情况，并组织实施相关的绩效评价。</w:t>
      </w:r>
    </w:p>
    <w:p w14:paraId="7DE25D19">
      <w:pPr>
        <w:pStyle w:val="4"/>
        <w:rPr>
          <w:rFonts w:hint="eastAsia"/>
        </w:rPr>
      </w:pPr>
    </w:p>
    <w:p w14:paraId="24AB5027">
      <w:pPr>
        <w:widowControl/>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项目</w:t>
      </w:r>
      <w:r>
        <w:rPr>
          <w:rFonts w:hint="eastAsia" w:ascii="黑体" w:hAnsi="黑体" w:eastAsia="黑体" w:cs="Times New Roman"/>
          <w:kern w:val="0"/>
          <w:sz w:val="32"/>
          <w:szCs w:val="32"/>
          <w:lang w:val="en-US" w:eastAsia="zh-CN"/>
        </w:rPr>
        <w:t>三</w:t>
      </w:r>
      <w:r>
        <w:rPr>
          <w:rFonts w:hint="eastAsia" w:ascii="黑体" w:hAnsi="黑体" w:eastAsia="黑体" w:cs="Times New Roman"/>
          <w:kern w:val="0"/>
          <w:sz w:val="32"/>
          <w:szCs w:val="32"/>
        </w:rPr>
        <w:t>、 202</w:t>
      </w:r>
      <w:r>
        <w:rPr>
          <w:rFonts w:hint="eastAsia" w:ascii="黑体" w:hAnsi="黑体" w:eastAsia="黑体" w:cs="Times New Roman"/>
          <w:kern w:val="0"/>
          <w:sz w:val="32"/>
          <w:szCs w:val="32"/>
          <w:lang w:val="en-US" w:eastAsia="zh-CN"/>
        </w:rPr>
        <w:t>6</w:t>
      </w:r>
      <w:r>
        <w:rPr>
          <w:rFonts w:hint="eastAsia" w:ascii="黑体" w:hAnsi="黑体" w:eastAsia="黑体" w:cs="Times New Roman"/>
          <w:kern w:val="0"/>
          <w:sz w:val="32"/>
          <w:szCs w:val="32"/>
        </w:rPr>
        <w:t>年农村义务教育学生营养改善计划专项资金</w:t>
      </w:r>
    </w:p>
    <w:p w14:paraId="390F613A">
      <w:pPr>
        <w:widowControl/>
        <w:numPr>
          <w:ilvl w:val="0"/>
          <w:numId w:val="0"/>
        </w:numPr>
        <w:ind w:left="0" w:leftChars="0"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一、</w:t>
      </w:r>
      <w:r>
        <w:rPr>
          <w:rFonts w:hint="eastAsia" w:ascii="Times New Roman" w:hAnsi="Times New Roman" w:eastAsia="仿宋_GB2312" w:cs="Times New Roman"/>
          <w:kern w:val="0"/>
          <w:sz w:val="32"/>
          <w:szCs w:val="32"/>
        </w:rPr>
        <w:t>项目名称：202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年农村义务教育学生营养改善计划专项资金</w:t>
      </w:r>
    </w:p>
    <w:p w14:paraId="6FE20A94">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二、项目依据:根据《国务院办公厅关于实施农村义务教育学生营养改善计划的意见》、《云南省办公厅关于贯彻落实农村义务教育学生营养改善计划的意见》的有关要求</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坚持“以人为本”、“健康第一”的指导思想，以为学生提供营养膳食为基本手段，改善农村义务教育阶段学生的营养状况，提高农村学生健康水平。</w:t>
      </w:r>
    </w:p>
    <w:p w14:paraId="35BA7EB6">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三、项目实施单位：通海县九龙中心小学</w:t>
      </w:r>
    </w:p>
    <w:p w14:paraId="128D9155">
      <w:pPr>
        <w:widowControl/>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四、项目基本概况：贯彻落实优先发展教</w:t>
      </w:r>
      <w:r>
        <w:rPr>
          <w:rFonts w:hint="eastAsia" w:ascii="Times New Roman" w:hAnsi="Times New Roman" w:eastAsia="仿宋_GB2312" w:cs="Times New Roman"/>
          <w:kern w:val="0"/>
          <w:sz w:val="32"/>
          <w:szCs w:val="32"/>
          <w:lang w:val="en-US" w:eastAsia="zh-CN"/>
        </w:rPr>
        <w:t>育思想</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创办人民满意</w:t>
      </w:r>
      <w:r>
        <w:rPr>
          <w:rFonts w:hint="eastAsia" w:ascii="Times New Roman" w:hAnsi="Times New Roman" w:eastAsia="仿宋_GB2312" w:cs="Times New Roman"/>
          <w:kern w:val="0"/>
          <w:sz w:val="32"/>
          <w:szCs w:val="32"/>
          <w:lang w:eastAsia="zh-CN"/>
        </w:rPr>
        <w:t>的</w:t>
      </w:r>
      <w:r>
        <w:rPr>
          <w:rFonts w:hint="eastAsia" w:ascii="Times New Roman" w:hAnsi="Times New Roman" w:eastAsia="仿宋_GB2312" w:cs="Times New Roman"/>
          <w:kern w:val="0"/>
          <w:sz w:val="32"/>
          <w:szCs w:val="32"/>
        </w:rPr>
        <w:t>教育</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持续</w:t>
      </w:r>
      <w:r>
        <w:rPr>
          <w:rFonts w:hint="eastAsia" w:ascii="Times New Roman" w:hAnsi="Times New Roman" w:eastAsia="仿宋_GB2312" w:cs="Times New Roman"/>
          <w:kern w:val="0"/>
          <w:sz w:val="32"/>
          <w:szCs w:val="32"/>
        </w:rPr>
        <w:t>推进教育改革，促进教育均衡化、优质化发展，</w:t>
      </w:r>
      <w:r>
        <w:rPr>
          <w:rFonts w:hint="eastAsia" w:ascii="Times New Roman" w:hAnsi="Times New Roman" w:eastAsia="仿宋_GB2312" w:cs="Times New Roman"/>
          <w:kern w:val="0"/>
          <w:sz w:val="32"/>
          <w:szCs w:val="32"/>
          <w:lang w:val="en-US" w:eastAsia="zh-CN"/>
        </w:rPr>
        <w:t>管好用好</w:t>
      </w:r>
      <w:r>
        <w:rPr>
          <w:rFonts w:hint="eastAsia" w:ascii="Times New Roman" w:hAnsi="Times New Roman" w:eastAsia="仿宋_GB2312" w:cs="Times New Roman"/>
          <w:kern w:val="0"/>
          <w:sz w:val="32"/>
          <w:szCs w:val="32"/>
        </w:rPr>
        <w:t>学生营养膳食</w:t>
      </w:r>
      <w:r>
        <w:rPr>
          <w:rFonts w:hint="eastAsia" w:ascii="Times New Roman" w:hAnsi="Times New Roman" w:eastAsia="仿宋_GB2312" w:cs="Times New Roman"/>
          <w:kern w:val="0"/>
          <w:sz w:val="32"/>
          <w:szCs w:val="32"/>
          <w:lang w:val="en-US" w:eastAsia="zh-CN"/>
        </w:rPr>
        <w:t>补助经费</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切实</w:t>
      </w:r>
      <w:r>
        <w:rPr>
          <w:rFonts w:hint="eastAsia" w:ascii="Times New Roman" w:hAnsi="Times New Roman" w:eastAsia="仿宋_GB2312" w:cs="Times New Roman"/>
          <w:kern w:val="0"/>
          <w:sz w:val="32"/>
          <w:szCs w:val="32"/>
        </w:rPr>
        <w:t xml:space="preserve">改善农村义务教育阶段学生的营养状况，提高农村学生健康水平。   </w:t>
      </w:r>
    </w:p>
    <w:p w14:paraId="0769F139">
      <w:pPr>
        <w:widowControl/>
        <w:ind w:firstLine="0" w:firstLineChars="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五、项目实施内容：严格按照国家、省、市确定的实施意见、方案、细则、管理办法等规定</w:t>
      </w:r>
      <w:r>
        <w:rPr>
          <w:rFonts w:hint="eastAsia" w:ascii="Times New Roman" w:hAnsi="Times New Roman" w:eastAsia="仿宋_GB2312" w:cs="Times New Roman"/>
          <w:kern w:val="0"/>
          <w:sz w:val="32"/>
          <w:szCs w:val="32"/>
          <w:lang w:val="en-US" w:eastAsia="zh-CN"/>
        </w:rPr>
        <w:t>落实好农村义务教育学生营养改善计划</w:t>
      </w:r>
      <w:r>
        <w:rPr>
          <w:rFonts w:hint="eastAsia" w:ascii="Times New Roman" w:hAnsi="Times New Roman" w:eastAsia="仿宋_GB2312" w:cs="Times New Roman"/>
          <w:kern w:val="0"/>
          <w:sz w:val="32"/>
          <w:szCs w:val="32"/>
        </w:rPr>
        <w:t>，管好用好学生营养膳食补助</w:t>
      </w:r>
      <w:r>
        <w:rPr>
          <w:rFonts w:hint="eastAsia" w:ascii="Times New Roman" w:hAnsi="Times New Roman" w:eastAsia="仿宋_GB2312" w:cs="Times New Roman"/>
          <w:kern w:val="0"/>
          <w:sz w:val="32"/>
          <w:szCs w:val="32"/>
          <w:lang w:val="en-US" w:eastAsia="zh-CN"/>
        </w:rPr>
        <w:t>专项</w:t>
      </w:r>
      <w:r>
        <w:rPr>
          <w:rFonts w:hint="eastAsia" w:ascii="Times New Roman" w:hAnsi="Times New Roman" w:eastAsia="仿宋_GB2312" w:cs="Times New Roman"/>
          <w:kern w:val="0"/>
          <w:sz w:val="32"/>
          <w:szCs w:val="32"/>
        </w:rPr>
        <w:t>经费</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不具备食堂供餐能力的学校全县统一实行企业供餐（牛奶及面包等小食品）</w:t>
      </w:r>
      <w:r>
        <w:rPr>
          <w:rFonts w:hint="eastAsia" w:ascii="Times New Roman" w:hAnsi="Times New Roman" w:eastAsia="仿宋_GB2312" w:cs="Times New Roman"/>
          <w:kern w:val="0"/>
          <w:sz w:val="32"/>
          <w:szCs w:val="32"/>
          <w:lang w:eastAsia="zh-CN"/>
        </w:rPr>
        <w:t>，学校配备一名营养餐管理人员（共产党员），负责食品的接收、保管、分发工作；且要求从供货商送货到校有记录并标明生产批次、日期及保质期，分发到各班的食品批次等，每月结束后由学校结合《学生受惠情况表》等相关表册和供应商核对好相关数据双方签字认可后报</w:t>
      </w:r>
      <w:r>
        <w:rPr>
          <w:rFonts w:hint="eastAsia" w:ascii="Times New Roman" w:hAnsi="Times New Roman" w:eastAsia="仿宋_GB2312" w:cs="Times New Roman"/>
          <w:kern w:val="0"/>
          <w:sz w:val="32"/>
          <w:szCs w:val="32"/>
          <w:lang w:val="en-US" w:eastAsia="zh-CN"/>
        </w:rPr>
        <w:t>县</w:t>
      </w:r>
      <w:r>
        <w:rPr>
          <w:rFonts w:hint="eastAsia" w:ascii="Times New Roman" w:hAnsi="Times New Roman" w:eastAsia="仿宋_GB2312" w:cs="Times New Roman"/>
          <w:kern w:val="0"/>
          <w:sz w:val="32"/>
          <w:szCs w:val="32"/>
          <w:lang w:eastAsia="zh-CN"/>
        </w:rPr>
        <w:t>教</w:t>
      </w:r>
      <w:r>
        <w:rPr>
          <w:rFonts w:hint="eastAsia" w:ascii="Times New Roman" w:hAnsi="Times New Roman" w:eastAsia="仿宋_GB2312" w:cs="Times New Roman"/>
          <w:kern w:val="0"/>
          <w:sz w:val="32"/>
          <w:szCs w:val="32"/>
          <w:lang w:val="en-US" w:eastAsia="zh-CN"/>
        </w:rPr>
        <w:t>体局</w:t>
      </w:r>
      <w:r>
        <w:rPr>
          <w:rFonts w:hint="eastAsia" w:ascii="Times New Roman" w:hAnsi="Times New Roman" w:eastAsia="仿宋_GB2312" w:cs="Times New Roman"/>
          <w:kern w:val="0"/>
          <w:sz w:val="32"/>
          <w:szCs w:val="32"/>
          <w:lang w:eastAsia="zh-CN"/>
        </w:rPr>
        <w:t>计</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eastAsia="zh-CN"/>
        </w:rPr>
        <w:t>财股据实结算。具备食堂供餐能力的学校，食堂统一供应价值为5.00元荤素搭配的午餐，实行多元化、科学营养供餐。</w:t>
      </w:r>
      <w:r>
        <w:rPr>
          <w:rFonts w:hint="eastAsia" w:ascii="Times New Roman" w:hAnsi="Times New Roman" w:eastAsia="仿宋_GB2312" w:cs="Times New Roman"/>
          <w:kern w:val="0"/>
          <w:sz w:val="32"/>
          <w:szCs w:val="32"/>
          <w:lang w:val="en-US" w:eastAsia="zh-CN"/>
        </w:rPr>
        <w:t>学校加强食品安全、</w:t>
      </w:r>
      <w:r>
        <w:rPr>
          <w:rFonts w:hint="eastAsia" w:ascii="Times New Roman" w:hAnsi="Times New Roman" w:eastAsia="仿宋_GB2312" w:cs="Times New Roman"/>
          <w:kern w:val="0"/>
          <w:sz w:val="32"/>
          <w:szCs w:val="32"/>
          <w:lang w:eastAsia="zh-CN"/>
        </w:rPr>
        <w:t>食谱</w:t>
      </w:r>
      <w:r>
        <w:rPr>
          <w:rFonts w:hint="eastAsia" w:ascii="Times New Roman" w:hAnsi="Times New Roman" w:eastAsia="仿宋_GB2312" w:cs="Times New Roman"/>
          <w:kern w:val="0"/>
          <w:sz w:val="32"/>
          <w:szCs w:val="32"/>
          <w:lang w:val="en-US" w:eastAsia="zh-CN"/>
        </w:rPr>
        <w:t>制定</w:t>
      </w:r>
      <w:r>
        <w:rPr>
          <w:rFonts w:hint="eastAsia" w:ascii="Times New Roman" w:hAnsi="Times New Roman" w:eastAsia="仿宋_GB2312" w:cs="Times New Roman"/>
          <w:kern w:val="0"/>
          <w:sz w:val="32"/>
          <w:szCs w:val="32"/>
          <w:lang w:eastAsia="zh-CN"/>
        </w:rPr>
        <w:t>、成本核算、</w:t>
      </w:r>
      <w:r>
        <w:rPr>
          <w:rFonts w:hint="eastAsia" w:ascii="Times New Roman" w:hAnsi="Times New Roman" w:eastAsia="仿宋_GB2312" w:cs="Times New Roman"/>
          <w:kern w:val="0"/>
          <w:sz w:val="32"/>
          <w:szCs w:val="32"/>
          <w:lang w:val="en-US" w:eastAsia="zh-CN"/>
        </w:rPr>
        <w:t>经费使用的</w:t>
      </w:r>
      <w:r>
        <w:rPr>
          <w:rFonts w:hint="eastAsia" w:ascii="Times New Roman" w:hAnsi="Times New Roman" w:eastAsia="仿宋_GB2312" w:cs="Times New Roman"/>
          <w:kern w:val="0"/>
          <w:sz w:val="32"/>
          <w:szCs w:val="32"/>
          <w:lang w:eastAsia="zh-CN"/>
        </w:rPr>
        <w:t>全程监督</w:t>
      </w:r>
      <w:r>
        <w:rPr>
          <w:rFonts w:hint="eastAsia" w:ascii="Times New Roman" w:hAnsi="Times New Roman" w:eastAsia="仿宋_GB2312" w:cs="Times New Roman"/>
          <w:kern w:val="0"/>
          <w:sz w:val="32"/>
          <w:szCs w:val="32"/>
          <w:lang w:val="en-US" w:eastAsia="zh-CN"/>
        </w:rPr>
        <w:t>检查</w:t>
      </w:r>
      <w:r>
        <w:rPr>
          <w:rFonts w:hint="eastAsia" w:ascii="Times New Roman" w:hAnsi="Times New Roman" w:eastAsia="仿宋_GB2312" w:cs="Times New Roman"/>
          <w:kern w:val="0"/>
          <w:sz w:val="32"/>
          <w:szCs w:val="32"/>
          <w:lang w:eastAsia="zh-CN"/>
        </w:rPr>
        <w:t>，切实推动学校营养健康饮食服务整体水平的提升。</w:t>
      </w:r>
    </w:p>
    <w:p w14:paraId="70A2A782">
      <w:pPr>
        <w:widowControl/>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六、资金安排情况：地方试点所需经费，省</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市</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县</w:t>
      </w:r>
      <w:r>
        <w:rPr>
          <w:rFonts w:hint="eastAsia" w:ascii="Times New Roman" w:hAnsi="Times New Roman" w:eastAsia="仿宋_GB2312" w:cs="Times New Roman"/>
          <w:kern w:val="0"/>
          <w:sz w:val="32"/>
          <w:szCs w:val="32"/>
        </w:rPr>
        <w:t>按70︰18︰12比例分担</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根据</w:t>
      </w:r>
      <w:r>
        <w:rPr>
          <w:rFonts w:hint="eastAsia" w:ascii="Times New Roman" w:hAnsi="Times New Roman" w:eastAsia="仿宋_GB2312" w:cs="Times New Roman"/>
          <w:kern w:val="0"/>
          <w:sz w:val="32"/>
          <w:szCs w:val="32"/>
          <w:lang w:eastAsia="zh-CN"/>
        </w:rPr>
        <w:t>云财教</w:t>
      </w:r>
      <w:r>
        <w:rPr>
          <w:rFonts w:hint="eastAsia" w:ascii="仿宋_GB2312" w:hAnsi="仿宋_GB2312" w:eastAsia="仿宋_GB2312" w:cs="仿宋_GB2312"/>
          <w:kern w:val="0"/>
          <w:sz w:val="30"/>
          <w:szCs w:val="30"/>
          <w:lang w:val="en-US" w:eastAsia="zh-CN"/>
        </w:rPr>
        <w:t>〔2021</w:t>
      </w:r>
      <w:bookmarkStart w:id="0" w:name="_GoBack"/>
      <w:bookmarkEnd w:id="0"/>
      <w:r>
        <w:rPr>
          <w:rFonts w:hint="eastAsia" w:ascii="仿宋_GB2312" w:hAnsi="仿宋_GB2312" w:eastAsia="仿宋_GB2312" w:cs="仿宋_GB2312"/>
          <w:kern w:val="0"/>
          <w:sz w:val="30"/>
          <w:szCs w:val="30"/>
          <w:lang w:val="en-US" w:eastAsia="zh-CN"/>
        </w:rPr>
        <w:t>〕</w:t>
      </w:r>
      <w:r>
        <w:rPr>
          <w:rFonts w:hint="eastAsia" w:ascii="Times New Roman" w:hAnsi="Times New Roman" w:eastAsia="仿宋_GB2312" w:cs="Times New Roman"/>
          <w:kern w:val="0"/>
          <w:sz w:val="32"/>
          <w:szCs w:val="32"/>
          <w:lang w:eastAsia="zh-CN"/>
        </w:rPr>
        <w:t>364号，农村义务教育学生营养膳食补助地方试点县基础标准由每生每天4.00元提高至5.00元。每年按200天计算。本次申报县级项目资金</w:t>
      </w:r>
      <w:r>
        <w:rPr>
          <w:rFonts w:hint="eastAsia" w:ascii="Times New Roman" w:hAnsi="Times New Roman" w:eastAsia="仿宋_GB2312" w:cs="Times New Roman"/>
          <w:kern w:val="0"/>
          <w:sz w:val="32"/>
          <w:szCs w:val="32"/>
          <w:lang w:val="en-US" w:eastAsia="zh-CN"/>
        </w:rPr>
        <w:t>246,120.00</w:t>
      </w:r>
      <w:r>
        <w:rPr>
          <w:rFonts w:hint="eastAsia" w:ascii="Times New Roman" w:hAnsi="Times New Roman" w:eastAsia="仿宋_GB2312" w:cs="Times New Roman"/>
          <w:kern w:val="0"/>
          <w:sz w:val="32"/>
          <w:szCs w:val="32"/>
          <w:lang w:eastAsia="zh-CN"/>
        </w:rPr>
        <w:t>元。</w:t>
      </w:r>
    </w:p>
    <w:p w14:paraId="7F21D9D4">
      <w:pPr>
        <w:widowControl/>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七、项目实施计划：发生业务的次月一次性完成资金支付。具体为4月、5月、6月、7月、8月、10月、11月、12月、1月、2月，支付金额以实际发生额为准。</w:t>
      </w:r>
    </w:p>
    <w:p w14:paraId="6DA3653F">
      <w:pPr>
        <w:widowControl/>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我县营养改善计划资金支出采取县统一“报账制”，所有学校的营养改善计划资金均由县教体局审核据实支付。目前</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各学校配备专（兼）职财会人员，实现食堂账务会计电算化，学校食堂单独建账，食堂会计核算以实际发生的经济业务为依据，客观真实地记录、反映各项收支情况和结果；学校食堂账务实行日清月结。营养改善计划资金纳入食堂核算，单独开设账户，单独建账，做到账务清楚，每学期将食堂财务收支进行公示，接受社会及家长的监督。</w:t>
      </w:r>
    </w:p>
    <w:p w14:paraId="7944F534">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八、项目实施成效：全面贯彻实施营养改善计划，为农村义务教育阶段学生提供营养膳食补助，改善农村义务教育阶段在校学生的营养状况，提高农村学生健康水平。减轻受助学生家庭经济负担，使学生安心学习，顺利完成学业。</w:t>
      </w:r>
    </w:p>
    <w:p w14:paraId="30AC1254">
      <w:pPr>
        <w:pStyle w:val="4"/>
        <w:rPr>
          <w:rFonts w:hint="eastAsia" w:ascii="Times New Roman" w:hAnsi="Times New Roman" w:eastAsia="仿宋_GB2312" w:cs="Times New Roman"/>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F2425"/>
    <w:multiLevelType w:val="singleLevel"/>
    <w:tmpl w:val="A88F24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MTZlY2ZjMGUxNjEyZTAyYjVkY2U4OTQwZmE3ZWQifQ=="/>
  </w:docVars>
  <w:rsids>
    <w:rsidRoot w:val="54EA4F11"/>
    <w:rsid w:val="000E44BA"/>
    <w:rsid w:val="00377DBA"/>
    <w:rsid w:val="00515130"/>
    <w:rsid w:val="005C16D4"/>
    <w:rsid w:val="005F0232"/>
    <w:rsid w:val="009E61DE"/>
    <w:rsid w:val="00A845E3"/>
    <w:rsid w:val="00C10BF6"/>
    <w:rsid w:val="00CD14F4"/>
    <w:rsid w:val="19EE7AA2"/>
    <w:rsid w:val="28073251"/>
    <w:rsid w:val="2D923565"/>
    <w:rsid w:val="2EA73E86"/>
    <w:rsid w:val="34563543"/>
    <w:rsid w:val="503C61A9"/>
    <w:rsid w:val="54EA4F11"/>
    <w:rsid w:val="76BD4CA7"/>
    <w:rsid w:val="788563CE"/>
    <w:rsid w:val="7DAF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snapToGrid w:val="0"/>
      <w:spacing w:line="300" w:lineRule="auto"/>
      <w:ind w:firstLine="556"/>
    </w:pPr>
    <w:rPr>
      <w:rFonts w:ascii="仿宋_GB2312" w:hAnsi="Times New Roman" w:eastAsia="仿宋_GB2312"/>
      <w:kern w:val="0"/>
      <w:szCs w:val="20"/>
    </w:rPr>
  </w:style>
  <w:style w:type="paragraph" w:styleId="4">
    <w:name w:val="Body Text"/>
    <w:basedOn w:val="1"/>
    <w:unhideWhenUsed/>
    <w:qFormat/>
    <w:uiPriority w:val="0"/>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2809</Words>
  <Characters>3133</Characters>
  <Lines>13</Lines>
  <Paragraphs>3</Paragraphs>
  <TotalTime>0</TotalTime>
  <ScaleCrop>false</ScaleCrop>
  <LinksUpToDate>false</LinksUpToDate>
  <CharactersWithSpaces>3147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2023-02-09T07:25:00Z</dcterms:created>
  <dc:creator>sun</dc:creator>
  <cp:lastModifiedBy>会飞的鱼</cp:lastModifiedBy>
  <dcterms:modified xsi:type="dcterms:W3CDTF">2026-03-19T06:59:35Z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60399F0719424F3088AB30A8B514C54E</vt:lpwstr>
  </property>
  <property fmtid="{D5CDD505-2E9C-101B-9397-08002B2CF9AE}" pid="4" name="KSOTemplateDocerSaveRecord">
    <vt:lpwstr>eyJoZGlkIjoiOTMwZjBhOGU4ZGY1YmEwNzU2ZTZhZGYxODExMWY4MTYiLCJ1c2VySWQiOiIxMTQ4MzEyMDA4In0=</vt:lpwstr>
  </property>
</Properties>
</file>